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AB4B" w14:textId="77777777" w:rsidR="00FA5C9E" w:rsidRDefault="00FA5C9E" w:rsidP="009A7483">
      <w:pPr>
        <w:pStyle w:val="Title"/>
      </w:pPr>
    </w:p>
    <w:p w14:paraId="75710B9D" w14:textId="7F4CB9F3" w:rsidR="00017453" w:rsidRDefault="00B32057" w:rsidP="006D06F7">
      <w:pPr>
        <w:pStyle w:val="Title"/>
      </w:pPr>
      <w:r>
        <w:t>AOTA INSPIRE 202</w:t>
      </w:r>
      <w:r w:rsidR="00D838F5">
        <w:t>5</w:t>
      </w:r>
      <w:r w:rsidR="00EA073B">
        <w:t xml:space="preserve"> – Fall Call for Papers</w:t>
      </w:r>
    </w:p>
    <w:p w14:paraId="28A24FF0" w14:textId="187F8D4B" w:rsidR="009A7483" w:rsidRPr="006D06F7" w:rsidRDefault="00EA073B" w:rsidP="006D06F7">
      <w:pPr>
        <w:pStyle w:val="Title"/>
      </w:pPr>
      <w:r>
        <w:t xml:space="preserve">Late Breaking </w:t>
      </w:r>
      <w:r w:rsidR="00B32057">
        <w:t xml:space="preserve">Research </w:t>
      </w:r>
      <w:r w:rsidR="00675145">
        <w:t>Proposal</w:t>
      </w:r>
      <w:r w:rsidR="00017453">
        <w:t xml:space="preserve"> Template</w:t>
      </w:r>
    </w:p>
    <w:p w14:paraId="75E16F0B" w14:textId="77777777" w:rsidR="00A04292" w:rsidRDefault="00A04292" w:rsidP="00A04292"/>
    <w:p w14:paraId="646DF66D" w14:textId="43577191" w:rsidR="00A04292" w:rsidRPr="009A1799" w:rsidRDefault="00017453" w:rsidP="009A1799">
      <w:pPr>
        <w:pStyle w:val="Subtitle"/>
      </w:pPr>
      <w:r>
        <w:t xml:space="preserve">Deadline: </w:t>
      </w:r>
      <w:r w:rsidR="00EA073B">
        <w:t xml:space="preserve">November </w:t>
      </w:r>
      <w:r w:rsidR="001E70C0">
        <w:t>1</w:t>
      </w:r>
      <w:r w:rsidR="00D838F5">
        <w:t>1</w:t>
      </w:r>
      <w:r w:rsidR="001E70C0">
        <w:t>, 202</w:t>
      </w:r>
      <w:r w:rsidR="00D838F5">
        <w:t>4</w:t>
      </w:r>
    </w:p>
    <w:p w14:paraId="386DF979" w14:textId="77777777" w:rsidR="00017453" w:rsidRDefault="00017453" w:rsidP="00017453"/>
    <w:p w14:paraId="2A64CE42" w14:textId="78009A04" w:rsidR="00017453" w:rsidRPr="005B2575" w:rsidRDefault="00017453" w:rsidP="00017453">
      <w:r w:rsidRPr="005B2575">
        <w:t xml:space="preserve">This document is a sample template and is NOT intended for proposal submission. You must complete the online submission process </w:t>
      </w:r>
      <w:proofErr w:type="gramStart"/>
      <w:r w:rsidRPr="005B2575">
        <w:t>in order for</w:t>
      </w:r>
      <w:proofErr w:type="gramEnd"/>
      <w:r w:rsidRPr="005B2575">
        <w:t xml:space="preserve"> your proposal to enter the review process and be con</w:t>
      </w:r>
      <w:r w:rsidR="00AA4C42">
        <w:t xml:space="preserve">sidered for presentation at </w:t>
      </w:r>
      <w:r w:rsidRPr="005B2575">
        <w:t xml:space="preserve">AOTA </w:t>
      </w:r>
      <w:r w:rsidR="00AA4C42">
        <w:t>INSPIRE</w:t>
      </w:r>
      <w:r w:rsidRPr="005B2575">
        <w:t>.</w:t>
      </w:r>
    </w:p>
    <w:p w14:paraId="69939022" w14:textId="238CA10C" w:rsidR="009A7483" w:rsidRDefault="009A7483" w:rsidP="009A7483"/>
    <w:p w14:paraId="650B01B4" w14:textId="07C6C727" w:rsidR="00017453" w:rsidRDefault="00017453" w:rsidP="00017453">
      <w:pPr>
        <w:pStyle w:val="Heading1"/>
      </w:pPr>
      <w:r>
        <w:t xml:space="preserve">AOTA </w:t>
      </w:r>
      <w:r w:rsidR="009F272B">
        <w:t>Research</w:t>
      </w:r>
      <w:r>
        <w:t xml:space="preserve"> Proposal</w:t>
      </w:r>
    </w:p>
    <w:p w14:paraId="786F1724" w14:textId="70AAC482" w:rsidR="009F272B" w:rsidRPr="003146C4" w:rsidRDefault="009F272B" w:rsidP="009F272B">
      <w:r w:rsidRPr="003146C4">
        <w:t xml:space="preserve">Scientific Research proposals will support occupational therapy as being science-driven and evidence-based. Proposals must focus on research projects that will contribute to the occupational therapy body of knowledge, articulate and promote the distinct value of occupational therapy, and </w:t>
      </w:r>
      <w:r w:rsidR="00991D8D" w:rsidRPr="003146C4">
        <w:t>demonstrate</w:t>
      </w:r>
      <w:r w:rsidRPr="003146C4">
        <w:t xml:space="preserve"> rigor in design. Priority will be given to the following identified research priorities (AOTF, 2016):</w:t>
      </w:r>
    </w:p>
    <w:p w14:paraId="58D04466" w14:textId="77777777" w:rsidR="009F272B" w:rsidRPr="003146C4" w:rsidRDefault="009F272B" w:rsidP="009F272B">
      <w:pPr>
        <w:pStyle w:val="Bullet"/>
      </w:pPr>
      <w:r w:rsidRPr="003146C4">
        <w:t xml:space="preserve">Health behaviors to prevent and manage chronic conditions </w:t>
      </w:r>
    </w:p>
    <w:p w14:paraId="48DCEFEB" w14:textId="77777777" w:rsidR="009F272B" w:rsidRPr="003146C4" w:rsidRDefault="009F272B" w:rsidP="009F272B">
      <w:pPr>
        <w:pStyle w:val="Bullet"/>
      </w:pPr>
      <w:r w:rsidRPr="003146C4">
        <w:t xml:space="preserve">Functional cognition </w:t>
      </w:r>
    </w:p>
    <w:p w14:paraId="5EECF5AB" w14:textId="77777777" w:rsidR="009F272B" w:rsidRPr="003146C4" w:rsidRDefault="009F272B" w:rsidP="009F272B">
      <w:pPr>
        <w:pStyle w:val="Bullet"/>
      </w:pPr>
      <w:r w:rsidRPr="003146C4">
        <w:t xml:space="preserve">Safety and injury prevention in home, clinical, and community Settings </w:t>
      </w:r>
    </w:p>
    <w:p w14:paraId="43997F28" w14:textId="77777777" w:rsidR="009F272B" w:rsidRPr="003146C4" w:rsidRDefault="009F272B" w:rsidP="009F272B">
      <w:pPr>
        <w:pStyle w:val="Bullet"/>
      </w:pPr>
      <w:r w:rsidRPr="003146C4">
        <w:t xml:space="preserve">Technology and environmental supports in home and community </w:t>
      </w:r>
    </w:p>
    <w:p w14:paraId="72AFF9CB" w14:textId="77777777" w:rsidR="009F272B" w:rsidRPr="003146C4" w:rsidRDefault="009F272B" w:rsidP="009F272B">
      <w:pPr>
        <w:pStyle w:val="Bullet"/>
      </w:pPr>
      <w:r w:rsidRPr="003146C4">
        <w:t xml:space="preserve">Development and transitions for individuals and families </w:t>
      </w:r>
    </w:p>
    <w:p w14:paraId="640EDFE6" w14:textId="77777777" w:rsidR="009F272B" w:rsidRPr="003146C4" w:rsidRDefault="009F272B" w:rsidP="009F272B">
      <w:pPr>
        <w:pStyle w:val="Bullet"/>
      </w:pPr>
      <w:r w:rsidRPr="003146C4">
        <w:t xml:space="preserve">Emotional and physiological influences </w:t>
      </w:r>
    </w:p>
    <w:p w14:paraId="29B05DD6" w14:textId="77777777" w:rsidR="009F272B" w:rsidRPr="003146C4" w:rsidRDefault="009F272B" w:rsidP="009F272B">
      <w:pPr>
        <w:pStyle w:val="Bullet"/>
      </w:pPr>
      <w:r w:rsidRPr="003146C4">
        <w:t>Family and caregiver needs</w:t>
      </w:r>
    </w:p>
    <w:p w14:paraId="6E0CA811" w14:textId="76987F65" w:rsidR="009F272B" w:rsidRDefault="009F272B" w:rsidP="009F272B">
      <w:pPr>
        <w:pStyle w:val="Bullet"/>
      </w:pPr>
      <w:r w:rsidRPr="003146C4">
        <w:t>Health care experience: access, care coordination, and utilization</w:t>
      </w:r>
    </w:p>
    <w:p w14:paraId="535C4332" w14:textId="158AB899" w:rsidR="009F272B" w:rsidRDefault="009F272B" w:rsidP="009F272B">
      <w:pPr>
        <w:pStyle w:val="Bullet"/>
        <w:numPr>
          <w:ilvl w:val="0"/>
          <w:numId w:val="0"/>
        </w:numPr>
      </w:pPr>
    </w:p>
    <w:p w14:paraId="0E1428F5" w14:textId="77777777" w:rsidR="009F272B" w:rsidRPr="002442AC" w:rsidRDefault="009F272B" w:rsidP="009F272B">
      <w:pPr>
        <w:pStyle w:val="Heading2"/>
      </w:pPr>
      <w:r w:rsidRPr="002442AC">
        <w:t>Research Criteria</w:t>
      </w:r>
    </w:p>
    <w:p w14:paraId="3674031D" w14:textId="77777777" w:rsidR="009F272B" w:rsidRPr="002442AC" w:rsidRDefault="009F272B" w:rsidP="009F272B">
      <w:pPr>
        <w:pStyle w:val="Bullet"/>
      </w:pPr>
      <w:r w:rsidRPr="002442AC">
        <w:t xml:space="preserve">All Research proposals </w:t>
      </w:r>
      <w:r w:rsidRPr="002442AC">
        <w:rPr>
          <w:color w:val="FF0000"/>
        </w:rPr>
        <w:t>require data</w:t>
      </w:r>
      <w:r w:rsidRPr="002442AC">
        <w:t xml:space="preserve">. Research work that is in progress </w:t>
      </w:r>
      <w:r w:rsidRPr="002442AC">
        <w:rPr>
          <w:u w:val="single"/>
        </w:rPr>
        <w:t>must</w:t>
      </w:r>
      <w:r w:rsidRPr="002442AC">
        <w:t xml:space="preserve"> have preliminary data and preliminary analysis.</w:t>
      </w:r>
    </w:p>
    <w:p w14:paraId="1BA84DA6" w14:textId="572CA32D" w:rsidR="009F272B" w:rsidRDefault="009F272B" w:rsidP="009F272B">
      <w:pPr>
        <w:pStyle w:val="Bullet"/>
      </w:pPr>
      <w:r w:rsidRPr="002442AC">
        <w:t xml:space="preserve">Research-related topics such as </w:t>
      </w:r>
      <w:r w:rsidRPr="002442AC">
        <w:rPr>
          <w:b/>
        </w:rPr>
        <w:t>methodology or grantsmanship should also be submitted as a General Proposal</w:t>
      </w:r>
      <w:r w:rsidRPr="002442AC">
        <w:t>, because the scoring of Research Proposals relies heavily on study design and data.</w:t>
      </w:r>
    </w:p>
    <w:p w14:paraId="667CCB83" w14:textId="5C1F64EB" w:rsidR="009F272B" w:rsidRPr="002442AC" w:rsidRDefault="009F272B" w:rsidP="009F272B">
      <w:r w:rsidRPr="002442AC">
        <w:t>If your proposal does not meet the criteria, change your proposal type to General.</w:t>
      </w:r>
    </w:p>
    <w:p w14:paraId="3FF7DF6E" w14:textId="68CBD3F2" w:rsidR="009F272B" w:rsidRDefault="009F272B" w:rsidP="00017453">
      <w:pPr>
        <w:pStyle w:val="Heading1"/>
      </w:pPr>
    </w:p>
    <w:p w14:paraId="6AFE5E97" w14:textId="400CA3E2" w:rsidR="00017453" w:rsidRPr="005B2575" w:rsidRDefault="00017453" w:rsidP="00017453">
      <w:pPr>
        <w:pStyle w:val="Heading1"/>
      </w:pPr>
      <w:r w:rsidRPr="005B2575">
        <w:t>Proposal Title</w:t>
      </w:r>
    </w:p>
    <w:p w14:paraId="3B7FC988" w14:textId="77777777" w:rsidR="00017453" w:rsidRPr="00493C5C" w:rsidRDefault="00017453" w:rsidP="00017453">
      <w:r w:rsidRPr="00493C5C">
        <w:t xml:space="preserve">DO NOT USE ALL CAPS. Please do not </w:t>
      </w:r>
      <w:r>
        <w:t>use abbreviations in the title.</w:t>
      </w:r>
    </w:p>
    <w:p w14:paraId="306337DB" w14:textId="77777777" w:rsidR="00017453" w:rsidRPr="00493C5C" w:rsidRDefault="00017453" w:rsidP="00017453">
      <w:r w:rsidRPr="00493C5C">
        <w:t>You are limited to 150 characters for the proposal title (</w:t>
      </w:r>
      <w:r>
        <w:t>including spaces).</w:t>
      </w:r>
    </w:p>
    <w:p w14:paraId="6962910A" w14:textId="77777777" w:rsidR="00017453" w:rsidRPr="00493C5C" w:rsidRDefault="00017453" w:rsidP="00017453"/>
    <w:p w14:paraId="05632D97" w14:textId="77777777" w:rsidR="00017453" w:rsidRPr="00493C5C" w:rsidRDefault="00017453" w:rsidP="00017453">
      <w:r w:rsidRPr="00493C5C">
        <w:rPr>
          <w:u w:val="single"/>
        </w:rPr>
        <w:t>Title</w:t>
      </w:r>
      <w:r w:rsidRPr="00493C5C">
        <w:t xml:space="preserve">: </w:t>
      </w:r>
    </w:p>
    <w:p w14:paraId="45FC3E60" w14:textId="48D89E1F" w:rsidR="00017453" w:rsidRDefault="00017453" w:rsidP="00017453"/>
    <w:p w14:paraId="562BD97E" w14:textId="77777777" w:rsidR="00017453" w:rsidRPr="005B2575" w:rsidRDefault="00017453" w:rsidP="00017453">
      <w:pPr>
        <w:pStyle w:val="Heading1"/>
      </w:pPr>
      <w:r w:rsidRPr="005B2575">
        <w:t>Session Format</w:t>
      </w:r>
    </w:p>
    <w:p w14:paraId="2D5CC313" w14:textId="660235E8" w:rsidR="009F272B" w:rsidRPr="009F272B" w:rsidRDefault="009F272B" w:rsidP="009F272B">
      <w:pPr>
        <w:pStyle w:val="Bullet"/>
      </w:pPr>
      <w:r w:rsidRPr="00283CF7">
        <w:rPr>
          <w:b/>
        </w:rPr>
        <w:t>Poster</w:t>
      </w:r>
      <w:r w:rsidRPr="00177AFA">
        <w:t>: Displayed on an 8’ wide x 4’ tall bulletin board. Posters will be on display during a designated 2-hour period. Presenters are required to be with their poster for the entire 2-hour block of time.</w:t>
      </w:r>
    </w:p>
    <w:p w14:paraId="163AB00A" w14:textId="77777777" w:rsidR="009F272B" w:rsidRDefault="009F272B" w:rsidP="009F272B">
      <w:pPr>
        <w:pStyle w:val="Bullet"/>
        <w:numPr>
          <w:ilvl w:val="0"/>
          <w:numId w:val="0"/>
        </w:numPr>
      </w:pPr>
    </w:p>
    <w:p w14:paraId="4EE5B684" w14:textId="77777777" w:rsidR="009F272B" w:rsidRDefault="009F272B">
      <w:pPr>
        <w:shd w:val="clear" w:color="auto" w:fill="auto"/>
        <w:rPr>
          <w:b/>
          <w:color w:val="E05A35"/>
          <w:sz w:val="24"/>
        </w:rPr>
      </w:pPr>
      <w:r>
        <w:br w:type="page"/>
      </w:r>
    </w:p>
    <w:p w14:paraId="36BE8801" w14:textId="5D061F25" w:rsidR="00502BEC" w:rsidRPr="00D37EDF" w:rsidRDefault="00502BEC" w:rsidP="00502BEC">
      <w:pPr>
        <w:pStyle w:val="Heading1"/>
      </w:pPr>
      <w:r w:rsidRPr="00D37EDF">
        <w:lastRenderedPageBreak/>
        <w:t>Speakers and Authors</w:t>
      </w:r>
    </w:p>
    <w:p w14:paraId="298A70B5" w14:textId="77777777" w:rsidR="00B74490" w:rsidRPr="00E90949" w:rsidRDefault="00B74490" w:rsidP="00B74490">
      <w:r w:rsidRPr="00D37EDF">
        <w:t xml:space="preserve">Please include all presenters and authors. Presenters will be published in the order </w:t>
      </w:r>
      <w:r>
        <w:t>listed</w:t>
      </w:r>
      <w:r w:rsidRPr="00D37EDF">
        <w:t>.</w:t>
      </w:r>
      <w:r>
        <w:t xml:space="preserve"> </w:t>
      </w:r>
      <w:r>
        <w:rPr>
          <w:bCs/>
        </w:rPr>
        <w:t xml:space="preserve">Speakers and authors are responsible for maintaining their own </w:t>
      </w:r>
      <w:hyperlink r:id="rId11" w:history="1">
        <w:r w:rsidRPr="00F57D54">
          <w:rPr>
            <w:rStyle w:val="Hyperlink"/>
            <w:bCs/>
          </w:rPr>
          <w:t>profile</w:t>
        </w:r>
      </w:hyperlink>
      <w:r>
        <w:rPr>
          <w:bCs/>
        </w:rPr>
        <w:t xml:space="preserve">, please make sure you have the email linked to the AOTA account for all speakers and authors to ensure the correct account is linked to the submission. If a speaker or author is not an AOTA member you will have the opportunity to add them to the system during the submission process with </w:t>
      </w:r>
      <w:proofErr w:type="gramStart"/>
      <w:r>
        <w:rPr>
          <w:bCs/>
        </w:rPr>
        <w:t>all of</w:t>
      </w:r>
      <w:proofErr w:type="gramEnd"/>
      <w:r>
        <w:rPr>
          <w:bCs/>
        </w:rPr>
        <w:t xml:space="preserve"> the required information listed below. </w:t>
      </w:r>
    </w:p>
    <w:p w14:paraId="776D2B7D" w14:textId="77777777" w:rsidR="00502BEC" w:rsidRPr="00D37EDF" w:rsidRDefault="00502BEC" w:rsidP="00502BEC"/>
    <w:p w14:paraId="19FD9796" w14:textId="0A712316" w:rsidR="00502BEC" w:rsidRDefault="00502BEC" w:rsidP="00502BEC">
      <w:pPr>
        <w:rPr>
          <w:b/>
          <w:sz w:val="24"/>
          <w:szCs w:val="24"/>
        </w:rPr>
      </w:pPr>
      <w:r w:rsidRPr="00D37EDF">
        <w:t>Reminder: All OT, OTA, and student speakers whose proposals are accepted for presentat</w:t>
      </w:r>
      <w:r>
        <w:t>ion must register for at least one day of the Annual Conference &amp; Expo</w:t>
      </w:r>
      <w:r w:rsidRPr="00D37EDF">
        <w:t>.</w:t>
      </w:r>
    </w:p>
    <w:p w14:paraId="30AD1316" w14:textId="77777777" w:rsidR="00502BEC" w:rsidRPr="00502BEC" w:rsidRDefault="00502BEC" w:rsidP="00502BEC">
      <w:pPr>
        <w:pStyle w:val="Bullet"/>
      </w:pPr>
      <w:r w:rsidRPr="00502BEC">
        <w:t>Primary Speaker – The only person to whom AOTA will send subsequent communication regarding acceptance of the proposal and onsite logistics.</w:t>
      </w:r>
    </w:p>
    <w:p w14:paraId="7AC1F24E" w14:textId="77777777" w:rsidR="00502BEC" w:rsidRPr="00502BEC" w:rsidRDefault="00502BEC" w:rsidP="00502BEC">
      <w:pPr>
        <w:pStyle w:val="Bullet"/>
      </w:pPr>
      <w:r w:rsidRPr="00502BEC">
        <w:t>Additional Speaker - Will be onsite presenting with the Primary Speaker.</w:t>
      </w:r>
    </w:p>
    <w:p w14:paraId="7D7986D4" w14:textId="77777777" w:rsidR="00502BEC" w:rsidRPr="00502BEC" w:rsidRDefault="00502BEC" w:rsidP="00502BEC">
      <w:pPr>
        <w:pStyle w:val="Bullet"/>
      </w:pPr>
      <w:r w:rsidRPr="00502BEC">
        <w:t xml:space="preserve">Contributing Author - Persons who have contributed to the development and content of the proposal but will NOT be presenting onsite. </w:t>
      </w:r>
    </w:p>
    <w:p w14:paraId="3A3673D1" w14:textId="77777777" w:rsidR="00502BEC" w:rsidRPr="00D37EDF" w:rsidRDefault="00502BEC" w:rsidP="00502BEC">
      <w:pPr>
        <w:contextualSpacing/>
        <w:rPr>
          <w:sz w:val="24"/>
          <w:szCs w:val="24"/>
        </w:rPr>
      </w:pPr>
    </w:p>
    <w:p w14:paraId="5605FC0E" w14:textId="77777777" w:rsidR="00502BEC" w:rsidRPr="00D37EDF" w:rsidRDefault="00502BEC" w:rsidP="00502BEC">
      <w:r>
        <w:t xml:space="preserve">IMPORTANT: </w:t>
      </w:r>
      <w:r w:rsidRPr="00D37EDF">
        <w:t>You must select only ONE person to be the Primary Speaker.</w:t>
      </w:r>
    </w:p>
    <w:p w14:paraId="3EA38AD7" w14:textId="77777777" w:rsidR="00502BEC" w:rsidRDefault="00502BEC" w:rsidP="00502BEC"/>
    <w:p w14:paraId="23122735" w14:textId="77777777" w:rsidR="00502BEC" w:rsidRDefault="00502BEC" w:rsidP="00502BEC">
      <w:r>
        <w:t>The following information is collected for each Speaker/Author and will be published as submitted.</w:t>
      </w:r>
    </w:p>
    <w:p w14:paraId="0A76F293" w14:textId="77777777" w:rsidR="00502BEC" w:rsidRDefault="00502BEC" w:rsidP="00502BEC">
      <w:pPr>
        <w:rPr>
          <w:sz w:val="24"/>
          <w:szCs w:val="24"/>
        </w:rPr>
      </w:pPr>
    </w:p>
    <w:p w14:paraId="1044AE79" w14:textId="77777777" w:rsidR="00502BEC" w:rsidRPr="005B2575" w:rsidRDefault="00502BEC" w:rsidP="00502BEC">
      <w:pPr>
        <w:pStyle w:val="Heading2"/>
      </w:pPr>
      <w:r w:rsidRPr="005B2575">
        <w:t>Name*</w:t>
      </w:r>
    </w:p>
    <w:p w14:paraId="35E60CDB" w14:textId="77777777" w:rsidR="00502BEC" w:rsidRPr="00D37EDF" w:rsidRDefault="00502BEC" w:rsidP="00502BEC">
      <w:r>
        <w:t>*</w:t>
      </w:r>
      <w:r w:rsidRPr="000F09E3">
        <w:t>First Name</w:t>
      </w:r>
      <w:r>
        <w:t xml:space="preserve">: </w:t>
      </w:r>
    </w:p>
    <w:p w14:paraId="5588108A" w14:textId="28D82FB9" w:rsidR="00502BEC" w:rsidRPr="00D37EDF" w:rsidRDefault="00502BEC" w:rsidP="00502BEC">
      <w:r>
        <w:t xml:space="preserve"> </w:t>
      </w:r>
      <w:r w:rsidRPr="000F09E3">
        <w:t>Middle Name or Initials</w:t>
      </w:r>
      <w:r>
        <w:t xml:space="preserve">: </w:t>
      </w:r>
    </w:p>
    <w:p w14:paraId="5FEF55F2" w14:textId="77777777" w:rsidR="00502BEC" w:rsidRPr="00D37EDF" w:rsidRDefault="00502BEC" w:rsidP="00502BEC">
      <w:r>
        <w:t>*</w:t>
      </w:r>
      <w:r w:rsidRPr="000F09E3">
        <w:t>Last Name</w:t>
      </w:r>
      <w:r>
        <w:t xml:space="preserve">: </w:t>
      </w:r>
    </w:p>
    <w:p w14:paraId="7BC1209E" w14:textId="77777777" w:rsidR="00502BEC" w:rsidRPr="00D37EDF" w:rsidRDefault="00502BEC" w:rsidP="00502BEC">
      <w:pPr>
        <w:rPr>
          <w:sz w:val="24"/>
          <w:szCs w:val="24"/>
        </w:rPr>
      </w:pPr>
    </w:p>
    <w:p w14:paraId="3B0D4955" w14:textId="77777777" w:rsidR="00502BEC" w:rsidRPr="005B2575" w:rsidRDefault="00502BEC" w:rsidP="00502BEC">
      <w:pPr>
        <w:pStyle w:val="Heading2"/>
      </w:pPr>
      <w:r w:rsidRPr="005B2575">
        <w:t>Credentials</w:t>
      </w:r>
    </w:p>
    <w:p w14:paraId="07C30624" w14:textId="77777777" w:rsidR="00502BEC" w:rsidRPr="000F09E3" w:rsidRDefault="00502BEC" w:rsidP="00502BEC">
      <w:pPr>
        <w:pStyle w:val="Bullet"/>
      </w:pPr>
      <w:r w:rsidRPr="000F09E3">
        <w:t>Ensure capitalization and sequence are correct (e.g. PhD, OTR/L, FAOTA). Please do not use periods in credentials.</w:t>
      </w:r>
    </w:p>
    <w:p w14:paraId="5FCF58C3" w14:textId="77777777" w:rsidR="00502BEC" w:rsidRPr="000F09E3" w:rsidRDefault="00502BEC" w:rsidP="00502BEC">
      <w:pPr>
        <w:pStyle w:val="Bullet"/>
      </w:pPr>
      <w:r w:rsidRPr="000F09E3">
        <w:t>List only the highest degree earned.</w:t>
      </w:r>
    </w:p>
    <w:p w14:paraId="308D07D5" w14:textId="77777777" w:rsidR="00502BEC" w:rsidRPr="000F09E3" w:rsidRDefault="00502BEC" w:rsidP="00502BEC">
      <w:pPr>
        <w:pStyle w:val="Bullet"/>
      </w:pPr>
      <w:r w:rsidRPr="000F09E3">
        <w:t xml:space="preserve">Do </w:t>
      </w:r>
      <w:r w:rsidRPr="000F09E3">
        <w:rPr>
          <w:b/>
        </w:rPr>
        <w:t>NOT</w:t>
      </w:r>
      <w:r w:rsidRPr="000F09E3">
        <w:t xml:space="preserve"> list student credentials. AOTA does not recognize credentials such as BA, BS, OTS or PhD(C), which identify students in pursuit of a degree not yet earned. </w:t>
      </w:r>
    </w:p>
    <w:p w14:paraId="2D724BCC" w14:textId="77777777" w:rsidR="00502BEC" w:rsidRPr="00D37EDF" w:rsidRDefault="00502BEC" w:rsidP="00502BEC">
      <w:r w:rsidRPr="000F09E3">
        <w:t>Credentials</w:t>
      </w:r>
      <w:r>
        <w:t xml:space="preserve">: </w:t>
      </w:r>
    </w:p>
    <w:p w14:paraId="14D2ADA6" w14:textId="77777777" w:rsidR="00502BEC" w:rsidRDefault="00502BEC" w:rsidP="00502BEC">
      <w:pPr>
        <w:rPr>
          <w:sz w:val="24"/>
          <w:szCs w:val="24"/>
        </w:rPr>
      </w:pPr>
    </w:p>
    <w:p w14:paraId="715C794A" w14:textId="77777777" w:rsidR="00502BEC" w:rsidRPr="005B2575" w:rsidRDefault="00502BEC" w:rsidP="00502BEC">
      <w:pPr>
        <w:pStyle w:val="Heading2"/>
      </w:pPr>
      <w:r w:rsidRPr="005B2575">
        <w:t>Contact Information</w:t>
      </w:r>
    </w:p>
    <w:p w14:paraId="03A610BC" w14:textId="77777777" w:rsidR="00502BEC" w:rsidRPr="00D37EDF" w:rsidRDefault="00502BEC" w:rsidP="00502BEC">
      <w:r w:rsidRPr="000F09E3">
        <w:t>Member ID Number</w:t>
      </w:r>
      <w:r>
        <w:t xml:space="preserve">: </w:t>
      </w:r>
    </w:p>
    <w:p w14:paraId="14DCB1B9" w14:textId="77777777" w:rsidR="00502BEC" w:rsidRPr="00D37EDF" w:rsidRDefault="00502BEC" w:rsidP="00502BEC"/>
    <w:p w14:paraId="719ACD3D" w14:textId="77777777" w:rsidR="00502BEC" w:rsidRPr="00D37EDF" w:rsidRDefault="00502BEC" w:rsidP="00502BEC">
      <w:r w:rsidRPr="000F09E3">
        <w:t>Daytime Phone Number (incl. area code and extension)</w:t>
      </w:r>
      <w:r>
        <w:t>:</w:t>
      </w:r>
    </w:p>
    <w:p w14:paraId="5AC07E7E" w14:textId="77777777" w:rsidR="00502BEC" w:rsidRPr="00D37EDF" w:rsidRDefault="00502BEC" w:rsidP="00502BEC"/>
    <w:p w14:paraId="25C17FD1" w14:textId="77777777" w:rsidR="00502BEC" w:rsidRDefault="00502BEC" w:rsidP="00502BEC">
      <w:r w:rsidRPr="000F09E3">
        <w:t>Email Address</w:t>
      </w:r>
      <w:r>
        <w:t xml:space="preserve">: </w:t>
      </w:r>
    </w:p>
    <w:p w14:paraId="0B5138D0" w14:textId="77777777" w:rsidR="00502BEC" w:rsidRDefault="00502BEC" w:rsidP="00502BEC">
      <w:pPr>
        <w:rPr>
          <w:sz w:val="24"/>
          <w:szCs w:val="24"/>
        </w:rPr>
      </w:pPr>
    </w:p>
    <w:p w14:paraId="45FD4CC4" w14:textId="77777777" w:rsidR="00502BEC" w:rsidRPr="005B2575" w:rsidRDefault="00502BEC" w:rsidP="00502BEC">
      <w:pPr>
        <w:pStyle w:val="Heading2"/>
      </w:pPr>
      <w:r w:rsidRPr="005B2575">
        <w:t>Employer or Academic Institution</w:t>
      </w:r>
    </w:p>
    <w:p w14:paraId="2176E6CD" w14:textId="77777777" w:rsidR="00502BEC" w:rsidRPr="00D37EDF" w:rsidRDefault="00502BEC" w:rsidP="00502BEC">
      <w:r>
        <w:t>*</w:t>
      </w:r>
      <w:r w:rsidRPr="000F09E3">
        <w:t>Employer Name</w:t>
      </w:r>
      <w:r>
        <w:t xml:space="preserve">: </w:t>
      </w:r>
    </w:p>
    <w:p w14:paraId="69811A04" w14:textId="77777777" w:rsidR="00502BEC" w:rsidRPr="00D37EDF" w:rsidRDefault="00502BEC" w:rsidP="00502BEC">
      <w:r w:rsidRPr="00D37EDF">
        <w:t xml:space="preserve"> </w:t>
      </w:r>
    </w:p>
    <w:p w14:paraId="18CFF99A" w14:textId="77777777" w:rsidR="00502BEC" w:rsidRPr="00D37EDF" w:rsidRDefault="00502BEC" w:rsidP="00502BEC">
      <w:r>
        <w:t>*</w:t>
      </w:r>
      <w:r w:rsidRPr="000F09E3">
        <w:t>Employer City</w:t>
      </w:r>
      <w:r>
        <w:t xml:space="preserve">: </w:t>
      </w:r>
    </w:p>
    <w:p w14:paraId="7DA73CDE" w14:textId="77777777" w:rsidR="00502BEC" w:rsidRPr="00D37EDF" w:rsidRDefault="00502BEC" w:rsidP="00502BEC">
      <w:r w:rsidRPr="00D37EDF">
        <w:t xml:space="preserve"> </w:t>
      </w:r>
    </w:p>
    <w:p w14:paraId="13D70C22" w14:textId="77777777" w:rsidR="00502BEC" w:rsidRPr="00D37EDF" w:rsidRDefault="00502BEC" w:rsidP="00502BEC">
      <w:r>
        <w:t>*</w:t>
      </w:r>
      <w:r w:rsidRPr="000F09E3">
        <w:t>Employer State/Province</w:t>
      </w:r>
      <w:r>
        <w:t xml:space="preserve">: </w:t>
      </w:r>
    </w:p>
    <w:p w14:paraId="3BF93504" w14:textId="77777777" w:rsidR="00502BEC" w:rsidRPr="000F09E3" w:rsidRDefault="00502BEC" w:rsidP="00502BEC"/>
    <w:p w14:paraId="6273AAED" w14:textId="77777777" w:rsidR="00502BEC" w:rsidRPr="00D37EDF" w:rsidRDefault="00502BEC" w:rsidP="00502BEC">
      <w:r>
        <w:t>*</w:t>
      </w:r>
      <w:r w:rsidRPr="000F09E3">
        <w:t>Employer Country</w:t>
      </w:r>
      <w:r>
        <w:t xml:space="preserve">: </w:t>
      </w:r>
    </w:p>
    <w:p w14:paraId="23E9AD2C" w14:textId="77777777" w:rsidR="00502BEC" w:rsidRDefault="00502BEC">
      <w:pPr>
        <w:shd w:val="clear" w:color="auto" w:fill="auto"/>
      </w:pPr>
      <w:r>
        <w:br w:type="page"/>
      </w:r>
    </w:p>
    <w:p w14:paraId="28A9836D" w14:textId="77777777" w:rsidR="00502BEC" w:rsidRPr="005B2575" w:rsidRDefault="00502BEC" w:rsidP="00502BEC">
      <w:pPr>
        <w:pStyle w:val="Heading1"/>
      </w:pPr>
      <w:r w:rsidRPr="005B2575">
        <w:lastRenderedPageBreak/>
        <w:t>Abstract Synopsis</w:t>
      </w:r>
    </w:p>
    <w:p w14:paraId="0A23A5B2" w14:textId="304A434B" w:rsidR="00502BEC" w:rsidRPr="00493C5C" w:rsidRDefault="00502BEC" w:rsidP="00502BEC">
      <w:r>
        <w:t xml:space="preserve">Character Maximum Limit: </w:t>
      </w:r>
      <w:r w:rsidR="00B74490">
        <w:t>250</w:t>
      </w:r>
      <w:r w:rsidRPr="00493C5C">
        <w:t xml:space="preserve"> (</w:t>
      </w:r>
      <w:r w:rsidRPr="00493C5C">
        <w:rPr>
          <w:color w:val="FF0000"/>
        </w:rPr>
        <w:t>including spaces</w:t>
      </w:r>
      <w:r w:rsidRPr="00493C5C">
        <w:t>)</w:t>
      </w:r>
    </w:p>
    <w:p w14:paraId="149860E1" w14:textId="6967F8F6" w:rsidR="00502BEC" w:rsidRPr="00493C5C" w:rsidRDefault="00502BEC" w:rsidP="00502BEC">
      <w:r w:rsidRPr="00493C5C">
        <w:t xml:space="preserve">Summarize the major points of your abstract and describe how this topic will advance either the practice/professional development of the participant or the field of occupational therapy. If your proposal is accepted, this information will be published in the AOTA </w:t>
      </w:r>
      <w:r w:rsidR="005735D9">
        <w:t>INSPIRE</w:t>
      </w:r>
      <w:r w:rsidRPr="00493C5C">
        <w:t xml:space="preserve"> mobile app and MUST be submitted ready for publication.</w:t>
      </w:r>
    </w:p>
    <w:p w14:paraId="34C94898" w14:textId="77777777" w:rsidR="00502BEC" w:rsidRPr="00493C5C" w:rsidRDefault="00502BEC" w:rsidP="00502BEC"/>
    <w:p w14:paraId="28F2B32E" w14:textId="77777777" w:rsidR="00502BEC" w:rsidRPr="00493C5C" w:rsidRDefault="00502BEC" w:rsidP="00502BEC">
      <w:r w:rsidRPr="00107031">
        <w:rPr>
          <w:b/>
          <w:u w:val="single"/>
        </w:rPr>
        <w:t>Abstract Synopsis</w:t>
      </w:r>
      <w:r w:rsidRPr="00493C5C">
        <w:t xml:space="preserve">: </w:t>
      </w:r>
    </w:p>
    <w:p w14:paraId="3FC4B494" w14:textId="77777777" w:rsidR="00502BEC" w:rsidRDefault="00502BEC">
      <w:pPr>
        <w:shd w:val="clear" w:color="auto" w:fill="auto"/>
      </w:pPr>
      <w:r>
        <w:br w:type="page"/>
      </w:r>
    </w:p>
    <w:p w14:paraId="31AF0EE9" w14:textId="77777777" w:rsidR="00502BEC" w:rsidRPr="005B2575" w:rsidRDefault="00502BEC" w:rsidP="00502BEC">
      <w:pPr>
        <w:pStyle w:val="Heading1"/>
      </w:pPr>
      <w:r w:rsidRPr="005B2575">
        <w:lastRenderedPageBreak/>
        <w:t>Learning Objectives</w:t>
      </w:r>
    </w:p>
    <w:p w14:paraId="23DBBD43" w14:textId="77777777" w:rsidR="00502BEC" w:rsidRPr="00493C5C" w:rsidRDefault="00502BEC" w:rsidP="00502BEC">
      <w:r w:rsidRPr="00493C5C">
        <w:t>Should be specific and complete the statement: “At the conclusion of this session, participants will be able to...”:</w:t>
      </w:r>
      <w:r w:rsidRPr="00493C5C">
        <w:br/>
      </w:r>
    </w:p>
    <w:p w14:paraId="3FF88B28" w14:textId="35F45458" w:rsidR="00502BEC" w:rsidRPr="00493C5C" w:rsidRDefault="00502BEC" w:rsidP="00502BEC">
      <w:r w:rsidRPr="00C82E10">
        <w:t>Please identify 1 or 2 learning objectives</w:t>
      </w:r>
      <w:r w:rsidRPr="00493C5C">
        <w:t>.</w:t>
      </w:r>
    </w:p>
    <w:p w14:paraId="3CFF52E0" w14:textId="77777777" w:rsidR="00502BEC" w:rsidRPr="00493C5C" w:rsidRDefault="00502BEC" w:rsidP="00502BEC"/>
    <w:p w14:paraId="2A1B30F2" w14:textId="77777777" w:rsidR="00502BEC" w:rsidRPr="00493C5C" w:rsidRDefault="00502BEC" w:rsidP="00502BEC">
      <w:r w:rsidRPr="00493C5C">
        <w:t>*</w:t>
      </w:r>
      <w:r w:rsidRPr="00107031">
        <w:rPr>
          <w:b/>
          <w:u w:val="single"/>
        </w:rPr>
        <w:t>Learning Objective 1</w:t>
      </w:r>
      <w:r w:rsidRPr="00493C5C">
        <w:t>:</w:t>
      </w:r>
    </w:p>
    <w:p w14:paraId="70317805" w14:textId="6383ED91" w:rsidR="00502BEC" w:rsidRPr="00493C5C" w:rsidRDefault="00502BEC" w:rsidP="00502BEC">
      <w:r>
        <w:t xml:space="preserve"> </w:t>
      </w:r>
      <w:r w:rsidRPr="00107031">
        <w:rPr>
          <w:b/>
          <w:u w:val="single"/>
        </w:rPr>
        <w:t>Learning Objective 2</w:t>
      </w:r>
      <w:r w:rsidRPr="00493C5C">
        <w:t>:</w:t>
      </w:r>
    </w:p>
    <w:p w14:paraId="679A034C" w14:textId="77777777" w:rsidR="00502BEC" w:rsidRDefault="00502BEC">
      <w:pPr>
        <w:shd w:val="clear" w:color="auto" w:fill="auto"/>
      </w:pPr>
      <w:r>
        <w:br w:type="page"/>
      </w:r>
    </w:p>
    <w:p w14:paraId="54E89B61" w14:textId="4F4A58FC" w:rsidR="00502BEC" w:rsidRPr="00493C5C" w:rsidRDefault="00502BEC" w:rsidP="00502BEC">
      <w:r w:rsidRPr="00502BEC">
        <w:rPr>
          <w:rStyle w:val="Heading1Char"/>
          <w:rFonts w:eastAsiaTheme="majorEastAsia"/>
        </w:rPr>
        <w:lastRenderedPageBreak/>
        <w:t>Abstract</w:t>
      </w:r>
      <w:r w:rsidRPr="005B2575">
        <w:rPr>
          <w:rStyle w:val="Heading2Char"/>
        </w:rPr>
        <w:t xml:space="preserve"> </w:t>
      </w:r>
      <w:r w:rsidRPr="00107031">
        <w:rPr>
          <w:rStyle w:val="Heading2Char"/>
        </w:rPr>
        <w:br/>
      </w:r>
      <w:r w:rsidRPr="00493C5C">
        <w:t xml:space="preserve">Character Maximum Limit: </w:t>
      </w:r>
      <w:r w:rsidR="00B74490">
        <w:t>2,000</w:t>
      </w:r>
      <w:r w:rsidRPr="00493C5C">
        <w:t xml:space="preserve"> (</w:t>
      </w:r>
      <w:r w:rsidRPr="00493C5C">
        <w:rPr>
          <w:color w:val="FF0000"/>
        </w:rPr>
        <w:t>including spaces</w:t>
      </w:r>
      <w:r w:rsidRPr="00493C5C">
        <w:t>)</w:t>
      </w:r>
    </w:p>
    <w:p w14:paraId="7A9DB43F" w14:textId="77777777" w:rsidR="00502BEC" w:rsidRPr="00493C5C" w:rsidRDefault="00502BEC" w:rsidP="00502BEC">
      <w:r w:rsidRPr="00493C5C">
        <w:t xml:space="preserve">The scoring of your proposal depends upon following the submission criteria closely and completely. Reviewers will use this information to score your submission. </w:t>
      </w:r>
    </w:p>
    <w:p w14:paraId="67BDFB33" w14:textId="77777777" w:rsidR="009F272B" w:rsidRDefault="009F272B" w:rsidP="009F272B">
      <w:pPr>
        <w:rPr>
          <w:u w:val="single"/>
        </w:rPr>
      </w:pPr>
    </w:p>
    <w:p w14:paraId="14AC6C0E" w14:textId="14FD3533" w:rsidR="009F272B" w:rsidRPr="009F272B" w:rsidRDefault="009F272B" w:rsidP="009F272B">
      <w:pPr>
        <w:rPr>
          <w:rFonts w:ascii="Calibri" w:hAnsi="Calibri"/>
          <w:b/>
          <w:bCs/>
          <w:color w:val="auto"/>
          <w:sz w:val="22"/>
          <w:szCs w:val="22"/>
        </w:rPr>
      </w:pPr>
      <w:r w:rsidRPr="00407F27">
        <w:rPr>
          <w:u w:val="single"/>
        </w:rPr>
        <w:t>NOTE:</w:t>
      </w:r>
      <w:r w:rsidRPr="00407F27">
        <w:t xml:space="preserve"> If accepted for conference the abstract will be published in the </w:t>
      </w:r>
      <w:r w:rsidRPr="00407F27">
        <w:rPr>
          <w:i/>
        </w:rPr>
        <w:t xml:space="preserve">American Journal of Occupational Therapy </w:t>
      </w:r>
      <w:r w:rsidRPr="00407F27">
        <w:t xml:space="preserve">and MUST be submitted ready for publication. Abstracts will not be edited, and authors will </w:t>
      </w:r>
      <w:r>
        <w:t>NOT</w:t>
      </w:r>
      <w:r w:rsidRPr="00407F27">
        <w:t xml:space="preserve"> have an opportunity to review them prior to publication online in the </w:t>
      </w:r>
      <w:r w:rsidRPr="00407F27">
        <w:rPr>
          <w:i/>
        </w:rPr>
        <w:t>American Journal of Occupational Therapy.</w:t>
      </w:r>
      <w:r>
        <w:rPr>
          <w:i/>
        </w:rPr>
        <w:t xml:space="preserve">  </w:t>
      </w:r>
      <w:r w:rsidRPr="009F272B">
        <w:rPr>
          <w:bCs/>
        </w:rPr>
        <w:t>Check names and author/presenter roles carefully; the ability to make corrections after submission is limit</w:t>
      </w:r>
      <w:r w:rsidR="00055524">
        <w:rPr>
          <w:bCs/>
        </w:rPr>
        <w:t>ed</w:t>
      </w:r>
      <w:r>
        <w:rPr>
          <w:b/>
          <w:i/>
        </w:rPr>
        <w:t>.</w:t>
      </w:r>
      <w:r w:rsidRPr="009F272B">
        <w:rPr>
          <w:b/>
          <w:i/>
        </w:rPr>
        <w:t xml:space="preserve">  </w:t>
      </w:r>
      <w:r w:rsidRPr="002442AC">
        <w:rPr>
          <w:b/>
          <w:i/>
        </w:rPr>
        <w:t>Errors in the submission are the responsibility of the submitting author.</w:t>
      </w:r>
    </w:p>
    <w:p w14:paraId="35BA07BD" w14:textId="6F581564" w:rsidR="009F272B" w:rsidRPr="000B4A92" w:rsidRDefault="009F272B" w:rsidP="009F272B">
      <w:pPr>
        <w:pStyle w:val="Bullet"/>
      </w:pPr>
      <w:r w:rsidRPr="00407F27">
        <w:t xml:space="preserve">For questions about editorial style, refer to the </w:t>
      </w:r>
      <w:r w:rsidR="00470AA4">
        <w:t>7</w:t>
      </w:r>
      <w:r w:rsidRPr="00407F27">
        <w:t xml:space="preserve">th edition of the </w:t>
      </w:r>
      <w:r w:rsidRPr="000B4A92">
        <w:rPr>
          <w:i/>
        </w:rPr>
        <w:t xml:space="preserve">Style Manual of the American Psychological Association </w:t>
      </w:r>
      <w:r w:rsidRPr="00407F27">
        <w:t>(APA style)</w:t>
      </w:r>
      <w:r w:rsidRPr="000B4A92">
        <w:rPr>
          <w:i/>
        </w:rPr>
        <w:t>.</w:t>
      </w:r>
    </w:p>
    <w:p w14:paraId="3CC7AF68" w14:textId="77777777" w:rsidR="009F272B" w:rsidRPr="00407F27" w:rsidRDefault="009F272B" w:rsidP="009F272B"/>
    <w:p w14:paraId="53A10923" w14:textId="6474B6AD" w:rsidR="009F272B" w:rsidRDefault="009F272B" w:rsidP="009F272B">
      <w:r w:rsidRPr="00407F27">
        <w:t>The abstract must include the following minimal requirements. Subheads (not required) should consolidate the elements below, as follows:</w:t>
      </w:r>
    </w:p>
    <w:p w14:paraId="09EF56F3" w14:textId="6198A7EC" w:rsidR="009F272B" w:rsidRPr="00407F27" w:rsidRDefault="009F272B" w:rsidP="009F272B">
      <w:pPr>
        <w:pStyle w:val="Bullet"/>
      </w:pPr>
      <w:r w:rsidRPr="00407F27">
        <w:rPr>
          <w:b/>
        </w:rPr>
        <w:t>PURPOSE</w:t>
      </w:r>
      <w:r w:rsidRPr="00407F27">
        <w:t xml:space="preserve">: Clearly state the purpose of the study and research question(s) and provide the rationale/background. Explain why your research is needed and how your research addresses an important problem or issue in occupational therapy.  </w:t>
      </w:r>
    </w:p>
    <w:p w14:paraId="497F69D9" w14:textId="77777777" w:rsidR="009F272B" w:rsidRPr="009F272B" w:rsidRDefault="009F272B" w:rsidP="009F272B">
      <w:pPr>
        <w:pStyle w:val="Bullet"/>
      </w:pPr>
      <w:r w:rsidRPr="009F272B">
        <w:rPr>
          <w:b/>
        </w:rPr>
        <w:t>DESIGN:</w:t>
      </w:r>
      <w:r w:rsidRPr="009F272B">
        <w:t xml:space="preserve"> Describe the study design (e.g., experimental, quasi-experimental, descriptive, ethnographic, narrative, phenomenological) and the criteria and method(s) used to recruit and select participants or data sources for study (e.g., diagnosis, age, severity level, studies).</w:t>
      </w:r>
    </w:p>
    <w:p w14:paraId="15979F84" w14:textId="06DD1A7D" w:rsidR="009F272B" w:rsidRPr="00407F27" w:rsidRDefault="009F272B" w:rsidP="009F272B">
      <w:pPr>
        <w:pStyle w:val="Bullet"/>
      </w:pPr>
      <w:r w:rsidRPr="009F272B">
        <w:rPr>
          <w:b/>
        </w:rPr>
        <w:t>METHOD</w:t>
      </w:r>
      <w:r w:rsidRPr="009F272B">
        <w:t>: Describe the instruments or methods used to collect data (e.g., measurement tools, qualitative methods (interview, approach, etc.) and the analytical methods/analysis procedure.</w:t>
      </w:r>
    </w:p>
    <w:p w14:paraId="510D4BEE" w14:textId="391A0FFA" w:rsidR="009F272B" w:rsidRPr="00407F27" w:rsidRDefault="009F272B" w:rsidP="009F272B">
      <w:pPr>
        <w:pStyle w:val="Bullet"/>
      </w:pPr>
      <w:r w:rsidRPr="00407F27">
        <w:rPr>
          <w:b/>
        </w:rPr>
        <w:t>RESULTS</w:t>
      </w:r>
      <w:r w:rsidRPr="00407F27">
        <w:t>: Summarize findings, and link findings to your research question and analysis.</w:t>
      </w:r>
    </w:p>
    <w:p w14:paraId="0626C3C1" w14:textId="071B43D4" w:rsidR="009F272B" w:rsidRPr="00407F27" w:rsidRDefault="009F272B" w:rsidP="009F272B">
      <w:pPr>
        <w:pStyle w:val="Bullet"/>
      </w:pPr>
      <w:r w:rsidRPr="00407F27">
        <w:rPr>
          <w:b/>
        </w:rPr>
        <w:t>CONCLUSION</w:t>
      </w:r>
      <w:r w:rsidRPr="00407F27">
        <w:t xml:space="preserve">: Explain the conclusions you have drawn from your findings, clearly linking them to the research question(s). Include knowledge translation or implementation strategies, if relevant. This section must include a brief </w:t>
      </w:r>
      <w:r w:rsidRPr="00407F27">
        <w:rPr>
          <w:b/>
        </w:rPr>
        <w:t>Impact Statement</w:t>
      </w:r>
      <w:r w:rsidRPr="00407F27">
        <w:t xml:space="preserve"> (recommended length: &lt;300 characters; these characters are included in abstract limit of </w:t>
      </w:r>
      <w:r w:rsidR="001526F4">
        <w:t>2,000</w:t>
      </w:r>
      <w:r w:rsidRPr="00407F27">
        <w:t>) explaining: (1) How is the proposal important to practice, policy, and/or science? OR (2) How likely will it exert a powerful influence on occupational therapy?</w:t>
      </w:r>
    </w:p>
    <w:p w14:paraId="183071DF" w14:textId="77777777" w:rsidR="009F272B" w:rsidRDefault="009F272B" w:rsidP="009F272B">
      <w:pPr>
        <w:pStyle w:val="Bullet"/>
        <w:numPr>
          <w:ilvl w:val="0"/>
          <w:numId w:val="0"/>
        </w:numPr>
        <w:ind w:left="994" w:hanging="274"/>
        <w:rPr>
          <w:b/>
          <w:sz w:val="24"/>
          <w:szCs w:val="24"/>
          <w:u w:val="single"/>
        </w:rPr>
      </w:pPr>
      <w:bookmarkStart w:id="0" w:name="_Hlk513325859"/>
    </w:p>
    <w:p w14:paraId="158D38AE" w14:textId="77777777" w:rsidR="009F272B" w:rsidRPr="00AE5885" w:rsidRDefault="009F272B" w:rsidP="009F272B">
      <w:pPr>
        <w:rPr>
          <w:b/>
          <w:u w:val="single"/>
        </w:rPr>
      </w:pPr>
      <w:r w:rsidRPr="00AE5885">
        <w:rPr>
          <w:b/>
          <w:u w:val="single"/>
        </w:rPr>
        <w:t xml:space="preserve">Note: </w:t>
      </w:r>
      <w:r w:rsidRPr="00AE5885">
        <w:t xml:space="preserve">Character count is used </w:t>
      </w:r>
      <w:r w:rsidRPr="00AE5885">
        <w:rPr>
          <w:u w:val="single"/>
        </w:rPr>
        <w:t>NOT</w:t>
      </w:r>
      <w:r w:rsidRPr="00AE5885">
        <w:t xml:space="preserve"> word count.</w:t>
      </w:r>
    </w:p>
    <w:p w14:paraId="65C41552" w14:textId="77777777" w:rsidR="009F272B" w:rsidRDefault="009F272B" w:rsidP="009F272B">
      <w:pPr>
        <w:pStyle w:val="Bullet"/>
      </w:pPr>
      <w:r w:rsidRPr="00AE5885">
        <w:t>An exceeded character count will paste into the text box but will not save. Please refer to the character counter below the text box.</w:t>
      </w:r>
      <w:bookmarkEnd w:id="0"/>
    </w:p>
    <w:p w14:paraId="6C9109D9" w14:textId="77777777" w:rsidR="009F272B" w:rsidRPr="00407F27" w:rsidRDefault="009F272B" w:rsidP="009F272B"/>
    <w:p w14:paraId="7F80DC4E" w14:textId="77777777" w:rsidR="00502BEC" w:rsidRPr="00AE5885" w:rsidRDefault="00502BEC" w:rsidP="00502BEC"/>
    <w:p w14:paraId="0D908F0E" w14:textId="77777777" w:rsidR="00502BEC" w:rsidRDefault="00502BEC" w:rsidP="00502BEC">
      <w:r w:rsidRPr="00107031">
        <w:rPr>
          <w:b/>
          <w:u w:val="single"/>
        </w:rPr>
        <w:t>Abstract</w:t>
      </w:r>
      <w:r w:rsidRPr="00493C5C">
        <w:t>:</w:t>
      </w:r>
    </w:p>
    <w:p w14:paraId="5A0862A9" w14:textId="77777777" w:rsidR="00502BEC" w:rsidRDefault="00502BEC">
      <w:pPr>
        <w:shd w:val="clear" w:color="auto" w:fill="auto"/>
      </w:pPr>
      <w:r>
        <w:br w:type="page"/>
      </w:r>
    </w:p>
    <w:p w14:paraId="5956954E" w14:textId="77777777" w:rsidR="009F272B" w:rsidRDefault="009F272B" w:rsidP="009F272B">
      <w:pPr>
        <w:pStyle w:val="Heading1"/>
      </w:pPr>
      <w:r>
        <w:lastRenderedPageBreak/>
        <w:t>Research Area</w:t>
      </w:r>
    </w:p>
    <w:p w14:paraId="69AAC180" w14:textId="77777777" w:rsidR="009F272B" w:rsidRDefault="009F272B" w:rsidP="009F272B">
      <w:r>
        <w:t>Select</w:t>
      </w:r>
      <w:r w:rsidRPr="00107031">
        <w:t xml:space="preserve"> </w:t>
      </w:r>
      <w:r w:rsidRPr="00107031">
        <w:rPr>
          <w:u w:val="single"/>
        </w:rPr>
        <w:t>one</w:t>
      </w:r>
      <w:r w:rsidRPr="00107031">
        <w:t xml:space="preserve"> </w:t>
      </w:r>
      <w:r>
        <w:t>Research Area</w:t>
      </w:r>
      <w:r w:rsidRPr="00107031">
        <w:t xml:space="preserve"> that best describes the proposal.</w:t>
      </w:r>
    </w:p>
    <w:p w14:paraId="56CE487B" w14:textId="77777777" w:rsidR="009F272B" w:rsidRDefault="009F272B" w:rsidP="009F272B">
      <w:pPr>
        <w:pStyle w:val="Bullet"/>
      </w:pPr>
      <w:r w:rsidRPr="002A79E1">
        <w:t>Assessment/Measurement</w:t>
      </w:r>
    </w:p>
    <w:p w14:paraId="42BF6FA0" w14:textId="77777777" w:rsidR="009F272B" w:rsidRDefault="009F272B" w:rsidP="009F272B">
      <w:pPr>
        <w:pStyle w:val="Bullet"/>
      </w:pPr>
      <w:r w:rsidRPr="002A79E1">
        <w:t>Prevention and Intervention (e.g., Efficacy)</w:t>
      </w:r>
    </w:p>
    <w:p w14:paraId="452A17E7" w14:textId="77777777" w:rsidR="009F272B" w:rsidRDefault="009F272B" w:rsidP="009F272B">
      <w:pPr>
        <w:pStyle w:val="Bullet"/>
      </w:pPr>
      <w:r w:rsidRPr="002A79E1">
        <w:t>Translational Research (e.g., Effectiveness)</w:t>
      </w:r>
    </w:p>
    <w:p w14:paraId="7AE3DD65" w14:textId="77777777" w:rsidR="009F272B" w:rsidRDefault="009F272B" w:rsidP="009F272B">
      <w:pPr>
        <w:pStyle w:val="Bullet"/>
      </w:pPr>
      <w:r w:rsidRPr="002A79E1">
        <w:t>Basic Research</w:t>
      </w:r>
    </w:p>
    <w:p w14:paraId="12B15BCA" w14:textId="77777777" w:rsidR="009F272B" w:rsidRPr="002A79E1" w:rsidRDefault="009F272B" w:rsidP="009F272B">
      <w:pPr>
        <w:pStyle w:val="Bullet"/>
      </w:pPr>
      <w:r w:rsidRPr="002A79E1">
        <w:t>Health Services Research</w:t>
      </w:r>
    </w:p>
    <w:p w14:paraId="391AFDAB" w14:textId="77777777" w:rsidR="009F272B" w:rsidRDefault="009F272B" w:rsidP="009F272B">
      <w:pPr>
        <w:pStyle w:val="Heading1"/>
      </w:pPr>
      <w:r>
        <w:t>Research Type</w:t>
      </w:r>
    </w:p>
    <w:p w14:paraId="5B82662E" w14:textId="77777777" w:rsidR="009F272B" w:rsidRDefault="009F272B" w:rsidP="009F272B">
      <w:pPr>
        <w:pStyle w:val="Bullet"/>
      </w:pPr>
      <w:r>
        <w:t>Quantitative</w:t>
      </w:r>
    </w:p>
    <w:p w14:paraId="3496E37B" w14:textId="77777777" w:rsidR="009F272B" w:rsidRPr="002A79E1" w:rsidRDefault="009F272B" w:rsidP="009F272B">
      <w:pPr>
        <w:pStyle w:val="Bullet"/>
      </w:pPr>
      <w:r>
        <w:t>Qualitative</w:t>
      </w:r>
    </w:p>
    <w:p w14:paraId="69DEC13C" w14:textId="77777777" w:rsidR="003C1295" w:rsidRPr="00BE3137" w:rsidRDefault="003C1295" w:rsidP="003C1295">
      <w:pPr>
        <w:pStyle w:val="Heading1"/>
      </w:pPr>
      <w:r>
        <w:t>Primary Topic Category</w:t>
      </w:r>
    </w:p>
    <w:p w14:paraId="21A81754" w14:textId="77777777" w:rsidR="003C1295" w:rsidRDefault="003C1295" w:rsidP="003C1295">
      <w:pPr>
        <w:sectPr w:rsidR="003C1295" w:rsidSect="0015239F">
          <w:headerReference w:type="default" r:id="rId12"/>
          <w:footerReference w:type="default" r:id="rId13"/>
          <w:headerReference w:type="first" r:id="rId14"/>
          <w:footerReference w:type="first" r:id="rId15"/>
          <w:type w:val="continuous"/>
          <w:pgSz w:w="12240" w:h="15840"/>
          <w:pgMar w:top="1800" w:right="720" w:bottom="835" w:left="720" w:header="662" w:footer="189" w:gutter="0"/>
          <w:cols w:space="720"/>
          <w:titlePg/>
          <w:docGrid w:linePitch="360"/>
        </w:sectPr>
      </w:pPr>
      <w:r w:rsidRPr="00BE3137">
        <w:t xml:space="preserve">Each proposal will require a selection of </w:t>
      </w:r>
      <w:r w:rsidRPr="00BE3137">
        <w:rPr>
          <w:u w:val="single"/>
        </w:rPr>
        <w:t>one</w:t>
      </w:r>
      <w:r w:rsidRPr="00BE3137">
        <w:t xml:space="preserve"> </w:t>
      </w:r>
      <w:r>
        <w:t>Primary Topic Category</w:t>
      </w:r>
      <w:r w:rsidRPr="00BE3137">
        <w:t xml:space="preserve"> that best describes the proposal.</w:t>
      </w:r>
      <w:r w:rsidRPr="00CE3B21">
        <w:t xml:space="preserve"> </w:t>
      </w:r>
      <w:r w:rsidRPr="00BE3137">
        <w:t xml:space="preserve">AOTA reserves the right to change submitter’s </w:t>
      </w:r>
      <w:r>
        <w:t>Primary Topic Category</w:t>
      </w:r>
      <w:r w:rsidRPr="00BE3137">
        <w:t xml:space="preserve"> selection</w:t>
      </w:r>
      <w:r>
        <w:t xml:space="preserve">.  </w:t>
      </w:r>
    </w:p>
    <w:p w14:paraId="4893C702" w14:textId="77777777" w:rsidR="003C1295" w:rsidRPr="00AC3EE8"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Academic Education</w:t>
      </w:r>
      <w:r>
        <w:rPr>
          <w:rStyle w:val="normaltextrun"/>
          <w:color w:val="000000"/>
          <w:shd w:val="clear" w:color="auto" w:fill="FFFFFF"/>
        </w:rPr>
        <w:t xml:space="preserve"> (includes Fieldwork Education) </w:t>
      </w:r>
    </w:p>
    <w:p w14:paraId="68467B3B" w14:textId="77777777" w:rsidR="003C1295" w:rsidRPr="00334365" w:rsidRDefault="003C1295" w:rsidP="003C1295">
      <w:pPr>
        <w:pStyle w:val="Bullet"/>
        <w:rPr>
          <w:rStyle w:val="normaltextrun"/>
          <w:rFonts w:ascii="Segoe UI" w:hAnsi="Segoe UI" w:cs="Segoe UI"/>
          <w:sz w:val="18"/>
          <w:szCs w:val="18"/>
        </w:rPr>
      </w:pPr>
      <w:r>
        <w:rPr>
          <w:rStyle w:val="normaltextrun"/>
          <w:color w:val="000000"/>
          <w:shd w:val="clear" w:color="auto" w:fill="FFFFFF"/>
        </w:rPr>
        <w:t xml:space="preserve">Advocacy </w:t>
      </w:r>
    </w:p>
    <w:p w14:paraId="72F268A9"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Children &amp; Youth</w:t>
      </w:r>
    </w:p>
    <w:p w14:paraId="58A6209E"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Coding &amp; Billing/Payment Policy</w:t>
      </w:r>
    </w:p>
    <w:p w14:paraId="783E25BC"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 xml:space="preserve">Developmental Disabilities </w:t>
      </w:r>
    </w:p>
    <w:p w14:paraId="033AA36C"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 xml:space="preserve">Diversity, Equity, and Inclusion </w:t>
      </w:r>
    </w:p>
    <w:p w14:paraId="7B9C1F1A"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General &amp; Professional Issues</w:t>
      </w:r>
    </w:p>
    <w:p w14:paraId="2F62237B" w14:textId="77777777" w:rsidR="003C1295" w:rsidRPr="00F65009"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Home &amp; Community Health</w:t>
      </w:r>
    </w:p>
    <w:p w14:paraId="62F7F9FA" w14:textId="77777777" w:rsidR="003C1295" w:rsidRPr="00334365" w:rsidRDefault="003C1295" w:rsidP="003C1295">
      <w:pPr>
        <w:pStyle w:val="Bullet"/>
        <w:rPr>
          <w:rStyle w:val="normaltextrun"/>
          <w:rFonts w:ascii="Segoe UI" w:hAnsi="Segoe UI" w:cs="Segoe UI"/>
          <w:sz w:val="18"/>
          <w:szCs w:val="18"/>
        </w:rPr>
      </w:pPr>
      <w:r>
        <w:rPr>
          <w:rStyle w:val="normaltextrun"/>
          <w:color w:val="000000"/>
          <w:shd w:val="clear" w:color="auto" w:fill="FFFFFF"/>
        </w:rPr>
        <w:t>Innovative &amp; Evolving Practice</w:t>
      </w:r>
    </w:p>
    <w:p w14:paraId="5E3DD2EC"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International</w:t>
      </w:r>
    </w:p>
    <w:p w14:paraId="04D17F2E"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Mental Health</w:t>
      </w:r>
      <w:r>
        <w:rPr>
          <w:rStyle w:val="normaltextrun"/>
          <w:color w:val="000000"/>
          <w:shd w:val="clear" w:color="auto" w:fill="FFFFFF"/>
        </w:rPr>
        <w:t xml:space="preserve"> &amp; Behavioral Health</w:t>
      </w:r>
    </w:p>
    <w:p w14:paraId="7408BA36"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 xml:space="preserve">Productive Aging </w:t>
      </w:r>
    </w:p>
    <w:p w14:paraId="0DDC93CB"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 xml:space="preserve">Rehabilitation &amp; Disability </w:t>
      </w:r>
    </w:p>
    <w:p w14:paraId="621E950E" w14:textId="77777777" w:rsidR="003C1295" w:rsidRPr="00334365" w:rsidRDefault="003C1295" w:rsidP="003C1295">
      <w:pPr>
        <w:pStyle w:val="Bullet"/>
        <w:rPr>
          <w:rStyle w:val="normaltextrun"/>
          <w:rFonts w:ascii="Segoe UI" w:hAnsi="Segoe UI" w:cs="Segoe UI"/>
          <w:sz w:val="18"/>
          <w:szCs w:val="18"/>
        </w:rPr>
      </w:pPr>
      <w:r w:rsidRPr="00334365">
        <w:rPr>
          <w:rStyle w:val="normaltextrun"/>
          <w:color w:val="000000"/>
          <w:shd w:val="clear" w:color="auto" w:fill="FFFFFF"/>
        </w:rPr>
        <w:t>Sensory Integration &amp; Processing</w:t>
      </w:r>
    </w:p>
    <w:p w14:paraId="4A4930C6" w14:textId="77777777" w:rsidR="003C1295" w:rsidRPr="00334365" w:rsidRDefault="003C1295" w:rsidP="003C1295">
      <w:pPr>
        <w:pStyle w:val="Bullet"/>
        <w:rPr>
          <w:rFonts w:ascii="Segoe UI" w:hAnsi="Segoe UI" w:cs="Segoe UI"/>
          <w:sz w:val="18"/>
          <w:szCs w:val="18"/>
        </w:rPr>
      </w:pPr>
      <w:r w:rsidRPr="00334365">
        <w:rPr>
          <w:rStyle w:val="normaltextrun"/>
          <w:color w:val="000000"/>
          <w:shd w:val="clear" w:color="auto" w:fill="FFFFFF"/>
        </w:rPr>
        <w:t>Work &amp; Industry</w:t>
      </w:r>
    </w:p>
    <w:p w14:paraId="74E0EAFA" w14:textId="77777777" w:rsidR="003C1295" w:rsidRDefault="003C1295" w:rsidP="003C1295">
      <w:pPr>
        <w:pStyle w:val="Bullet"/>
        <w:numPr>
          <w:ilvl w:val="0"/>
          <w:numId w:val="0"/>
        </w:numPr>
      </w:pPr>
    </w:p>
    <w:p w14:paraId="73A36ADC" w14:textId="77777777" w:rsidR="003C1295" w:rsidRDefault="003C1295" w:rsidP="003C1295">
      <w:pPr>
        <w:pStyle w:val="Bullet"/>
        <w:numPr>
          <w:ilvl w:val="0"/>
          <w:numId w:val="0"/>
        </w:numPr>
        <w:sectPr w:rsidR="003C1295" w:rsidSect="00282F13">
          <w:type w:val="continuous"/>
          <w:pgSz w:w="12240" w:h="15840"/>
          <w:pgMar w:top="1800" w:right="720" w:bottom="835" w:left="720" w:header="662" w:footer="189" w:gutter="0"/>
          <w:cols w:space="720"/>
          <w:titlePg/>
          <w:docGrid w:linePitch="360"/>
        </w:sectPr>
      </w:pPr>
    </w:p>
    <w:p w14:paraId="5F476571" w14:textId="77777777" w:rsidR="003C1295" w:rsidRDefault="003C1295" w:rsidP="003C1295">
      <w:pPr>
        <w:pStyle w:val="Heading1"/>
      </w:pPr>
    </w:p>
    <w:p w14:paraId="510B9311" w14:textId="77777777" w:rsidR="003C1295" w:rsidRPr="00CE3B21" w:rsidRDefault="003C1295" w:rsidP="003C1295">
      <w:pPr>
        <w:pStyle w:val="Heading1"/>
      </w:pPr>
      <w:r>
        <w:t xml:space="preserve">Secondary Topic Category </w:t>
      </w:r>
    </w:p>
    <w:p w14:paraId="4415C60C" w14:textId="77777777" w:rsidR="003C1295" w:rsidRDefault="003C1295" w:rsidP="003C1295">
      <w:r w:rsidRPr="0005607A">
        <w:t>Depending on the Proposal Ty</w:t>
      </w:r>
      <w:r>
        <w:t xml:space="preserve">pe, submitters will decide on </w:t>
      </w:r>
      <w:r w:rsidRPr="008E5337">
        <w:rPr>
          <w:u w:val="single"/>
        </w:rPr>
        <w:t>one</w:t>
      </w:r>
      <w:r>
        <w:t xml:space="preserve"> Secondary Topic Category</w:t>
      </w:r>
      <w:r w:rsidRPr="0005607A">
        <w:t xml:space="preserve"> that best describes the proposal. AOTA reserves the right to change submitter’s </w:t>
      </w:r>
      <w:r>
        <w:t>Secondary Topic Category</w:t>
      </w:r>
      <w:r w:rsidRPr="0005607A">
        <w:t xml:space="preserve"> selection.</w:t>
      </w:r>
    </w:p>
    <w:p w14:paraId="125B9028" w14:textId="77777777" w:rsidR="003C1295" w:rsidRDefault="003C1295" w:rsidP="003C1295">
      <w:pPr>
        <w:pStyle w:val="Bullet"/>
        <w:sectPr w:rsidR="003C1295" w:rsidSect="0015239F">
          <w:type w:val="continuous"/>
          <w:pgSz w:w="12240" w:h="15840"/>
          <w:pgMar w:top="1800" w:right="720" w:bottom="835" w:left="720" w:header="662" w:footer="189" w:gutter="0"/>
          <w:cols w:space="720"/>
          <w:titlePg/>
          <w:docGrid w:linePitch="360"/>
        </w:sectPr>
      </w:pPr>
    </w:p>
    <w:p w14:paraId="5DB6012E" w14:textId="77777777" w:rsidR="003C1295" w:rsidRPr="0005607A" w:rsidRDefault="003C1295" w:rsidP="003C1295">
      <w:pPr>
        <w:pStyle w:val="Bullet"/>
      </w:pPr>
      <w:r w:rsidRPr="0005607A">
        <w:t>Academic Education</w:t>
      </w:r>
    </w:p>
    <w:p w14:paraId="2A5839D3" w14:textId="77777777" w:rsidR="003C1295" w:rsidRDefault="003C1295" w:rsidP="003C1295">
      <w:pPr>
        <w:pStyle w:val="Bullet"/>
      </w:pPr>
      <w:r w:rsidRPr="0005607A">
        <w:t>Administration &amp; Management</w:t>
      </w:r>
    </w:p>
    <w:p w14:paraId="15AF0DA6" w14:textId="77777777" w:rsidR="003C1295" w:rsidRPr="0005607A" w:rsidRDefault="003C1295" w:rsidP="003C1295">
      <w:pPr>
        <w:pStyle w:val="Bullet"/>
      </w:pPr>
      <w:r w:rsidRPr="0005607A">
        <w:t>Advocacy</w:t>
      </w:r>
    </w:p>
    <w:p w14:paraId="77AB6368" w14:textId="77777777" w:rsidR="003C1295" w:rsidRPr="0005607A" w:rsidRDefault="003C1295" w:rsidP="003C1295">
      <w:pPr>
        <w:pStyle w:val="Bullet"/>
      </w:pPr>
      <w:r>
        <w:t>Children &amp; Youth</w:t>
      </w:r>
    </w:p>
    <w:p w14:paraId="05117F47" w14:textId="77777777" w:rsidR="003C1295" w:rsidRDefault="003C1295" w:rsidP="003C1295">
      <w:pPr>
        <w:pStyle w:val="Bullet"/>
      </w:pPr>
      <w:r w:rsidRPr="0005607A">
        <w:t>Chronic Conditions</w:t>
      </w:r>
    </w:p>
    <w:p w14:paraId="0B4C68E4" w14:textId="77777777" w:rsidR="003C1295" w:rsidRPr="0005607A" w:rsidRDefault="003C1295" w:rsidP="003C1295">
      <w:pPr>
        <w:pStyle w:val="Bullet"/>
      </w:pPr>
      <w:r>
        <w:t>Coding &amp; Billing</w:t>
      </w:r>
    </w:p>
    <w:p w14:paraId="0D6098BF" w14:textId="77777777" w:rsidR="003C1295" w:rsidRPr="0005607A" w:rsidRDefault="003C1295" w:rsidP="003C1295">
      <w:pPr>
        <w:pStyle w:val="Bullet"/>
      </w:pPr>
      <w:r w:rsidRPr="0005607A">
        <w:t>Cognition</w:t>
      </w:r>
    </w:p>
    <w:p w14:paraId="4DD0876A" w14:textId="77777777" w:rsidR="003C1295" w:rsidRDefault="003C1295" w:rsidP="003C1295">
      <w:pPr>
        <w:pStyle w:val="Bullet"/>
      </w:pPr>
      <w:r w:rsidRPr="0005607A">
        <w:t>Developmental Disabilities</w:t>
      </w:r>
    </w:p>
    <w:p w14:paraId="53E7D7E8" w14:textId="77777777" w:rsidR="003C1295" w:rsidRPr="0005607A" w:rsidRDefault="003C1295" w:rsidP="003C1295">
      <w:pPr>
        <w:pStyle w:val="Bullet"/>
      </w:pPr>
      <w:r>
        <w:t xml:space="preserve">Diversity, Equity &amp; Inclusion </w:t>
      </w:r>
    </w:p>
    <w:p w14:paraId="0052B66D" w14:textId="77777777" w:rsidR="003C1295" w:rsidRPr="0005607A" w:rsidRDefault="003C1295" w:rsidP="003C1295">
      <w:pPr>
        <w:pStyle w:val="Bullet"/>
      </w:pPr>
      <w:r w:rsidRPr="0005607A">
        <w:t>Driving &amp; Community Mobility</w:t>
      </w:r>
    </w:p>
    <w:p w14:paraId="002D3098" w14:textId="77777777" w:rsidR="003C1295" w:rsidRDefault="003C1295" w:rsidP="003C1295">
      <w:pPr>
        <w:pStyle w:val="Bullet"/>
      </w:pPr>
      <w:r w:rsidRPr="0005607A">
        <w:t>Early Childhood</w:t>
      </w:r>
    </w:p>
    <w:p w14:paraId="54F6BF8C" w14:textId="24EBAFED" w:rsidR="00D838F5" w:rsidRDefault="00D838F5" w:rsidP="003C1295">
      <w:pPr>
        <w:pStyle w:val="Bullet"/>
      </w:pPr>
      <w:r>
        <w:t>Entrepreneurship</w:t>
      </w:r>
    </w:p>
    <w:p w14:paraId="60ADE526" w14:textId="77777777" w:rsidR="003C1295" w:rsidRDefault="003C1295" w:rsidP="003C1295">
      <w:pPr>
        <w:pStyle w:val="Bullet"/>
      </w:pPr>
      <w:r w:rsidRPr="0005607A">
        <w:t>Environmental Modifications</w:t>
      </w:r>
    </w:p>
    <w:p w14:paraId="0A3CD849" w14:textId="77777777" w:rsidR="003C1295" w:rsidRDefault="003C1295" w:rsidP="003C1295">
      <w:pPr>
        <w:pStyle w:val="Bullet"/>
      </w:pPr>
      <w:r>
        <w:t>Ethics</w:t>
      </w:r>
    </w:p>
    <w:p w14:paraId="5B420F2E" w14:textId="77777777" w:rsidR="003C1295" w:rsidRPr="0005607A" w:rsidRDefault="003C1295" w:rsidP="003C1295">
      <w:pPr>
        <w:pStyle w:val="Bullet"/>
      </w:pPr>
      <w:r>
        <w:t>Evidence-Based Practice &amp; Knowledge Translation</w:t>
      </w:r>
    </w:p>
    <w:p w14:paraId="104D4D6D" w14:textId="77777777" w:rsidR="003C1295" w:rsidRDefault="003C1295" w:rsidP="003C1295">
      <w:pPr>
        <w:pStyle w:val="Bullet"/>
      </w:pPr>
      <w:r w:rsidRPr="0005607A">
        <w:t>Feeding, Eating, &amp; Swallowing</w:t>
      </w:r>
    </w:p>
    <w:p w14:paraId="32CB12AB" w14:textId="06B4FEAA" w:rsidR="00D838F5" w:rsidRPr="0005607A" w:rsidRDefault="00D838F5" w:rsidP="003C1295">
      <w:pPr>
        <w:pStyle w:val="Bullet"/>
      </w:pPr>
      <w:r>
        <w:t>Fellowship</w:t>
      </w:r>
    </w:p>
    <w:p w14:paraId="00A00FCA" w14:textId="77777777" w:rsidR="003C1295" w:rsidRPr="0005607A" w:rsidRDefault="003C1295" w:rsidP="003C1295">
      <w:pPr>
        <w:pStyle w:val="Bullet"/>
      </w:pPr>
      <w:r w:rsidRPr="0005607A">
        <w:t>Fieldwork Education</w:t>
      </w:r>
    </w:p>
    <w:p w14:paraId="178A6CE9" w14:textId="77777777" w:rsidR="003C1295" w:rsidRPr="0005607A" w:rsidRDefault="003C1295" w:rsidP="003C1295">
      <w:pPr>
        <w:pStyle w:val="Bullet"/>
      </w:pPr>
      <w:r w:rsidRPr="0005607A">
        <w:t>General &amp; Professional Issues</w:t>
      </w:r>
    </w:p>
    <w:p w14:paraId="3480E6C9" w14:textId="77777777" w:rsidR="003C1295" w:rsidRPr="0005607A" w:rsidRDefault="003C1295" w:rsidP="003C1295">
      <w:pPr>
        <w:pStyle w:val="Bullet"/>
      </w:pPr>
      <w:r w:rsidRPr="0005607A">
        <w:t>Gerontology</w:t>
      </w:r>
    </w:p>
    <w:p w14:paraId="50227E94" w14:textId="77777777" w:rsidR="003C1295" w:rsidRPr="0005607A" w:rsidRDefault="003C1295" w:rsidP="003C1295">
      <w:pPr>
        <w:pStyle w:val="Bullet"/>
      </w:pPr>
      <w:r w:rsidRPr="0005607A">
        <w:t>Hand &amp; Upper Extremity</w:t>
      </w:r>
    </w:p>
    <w:p w14:paraId="565ED5E2" w14:textId="77777777" w:rsidR="003C1295" w:rsidRPr="0005607A" w:rsidRDefault="003C1295" w:rsidP="003C1295">
      <w:pPr>
        <w:pStyle w:val="Bullet"/>
      </w:pPr>
      <w:r w:rsidRPr="0005607A">
        <w:t>Health &amp; Wellness</w:t>
      </w:r>
    </w:p>
    <w:p w14:paraId="0F4026A8" w14:textId="77777777" w:rsidR="003C1295" w:rsidRDefault="003C1295" w:rsidP="003C1295">
      <w:pPr>
        <w:pStyle w:val="Bullet"/>
      </w:pPr>
      <w:r w:rsidRPr="0005607A">
        <w:t>Home &amp; Community Health</w:t>
      </w:r>
    </w:p>
    <w:p w14:paraId="2B17AF8F" w14:textId="77777777" w:rsidR="003C1295" w:rsidRPr="0005607A" w:rsidRDefault="003C1295" w:rsidP="003C1295">
      <w:pPr>
        <w:pStyle w:val="Bullet"/>
      </w:pPr>
      <w:r>
        <w:t>Innovative &amp; Evolving Practice</w:t>
      </w:r>
    </w:p>
    <w:p w14:paraId="46B6C116" w14:textId="77777777" w:rsidR="003C1295" w:rsidRPr="0005607A" w:rsidRDefault="003C1295" w:rsidP="003C1295">
      <w:pPr>
        <w:pStyle w:val="Bullet"/>
      </w:pPr>
      <w:r w:rsidRPr="0005607A">
        <w:t xml:space="preserve">International </w:t>
      </w:r>
    </w:p>
    <w:p w14:paraId="6C1A5569" w14:textId="77777777" w:rsidR="003C1295" w:rsidRPr="0005607A" w:rsidRDefault="003C1295" w:rsidP="003C1295">
      <w:pPr>
        <w:pStyle w:val="Bullet"/>
      </w:pPr>
      <w:r w:rsidRPr="0005607A">
        <w:t>Leadership</w:t>
      </w:r>
    </w:p>
    <w:p w14:paraId="494B96FA" w14:textId="77777777" w:rsidR="003C1295" w:rsidRPr="0005607A" w:rsidRDefault="003C1295" w:rsidP="003C1295">
      <w:pPr>
        <w:pStyle w:val="Bullet"/>
      </w:pPr>
      <w:r w:rsidRPr="0005607A">
        <w:t>Low Vision</w:t>
      </w:r>
    </w:p>
    <w:p w14:paraId="73EBDC25" w14:textId="77777777" w:rsidR="003C1295" w:rsidRDefault="003C1295" w:rsidP="003C1295">
      <w:pPr>
        <w:pStyle w:val="Bullet"/>
      </w:pPr>
      <w:r w:rsidRPr="0005607A">
        <w:lastRenderedPageBreak/>
        <w:t>Mental Health</w:t>
      </w:r>
      <w:r>
        <w:t xml:space="preserve"> &amp; Behavioral Health</w:t>
      </w:r>
    </w:p>
    <w:p w14:paraId="3A6963CA" w14:textId="77777777" w:rsidR="003C1295" w:rsidRPr="0005607A" w:rsidRDefault="003C1295" w:rsidP="003C1295">
      <w:pPr>
        <w:pStyle w:val="Bullet"/>
      </w:pPr>
      <w:r>
        <w:t>Occupation-Based Practice</w:t>
      </w:r>
    </w:p>
    <w:p w14:paraId="78260908" w14:textId="77777777" w:rsidR="003C1295" w:rsidRDefault="003C1295" w:rsidP="003C1295">
      <w:pPr>
        <w:pStyle w:val="Bullet"/>
      </w:pPr>
      <w:r w:rsidRPr="0005607A">
        <w:t>Oncology</w:t>
      </w:r>
    </w:p>
    <w:p w14:paraId="66357123" w14:textId="77777777" w:rsidR="003C1295" w:rsidRDefault="003C1295" w:rsidP="003C1295">
      <w:pPr>
        <w:pStyle w:val="Bullet"/>
      </w:pPr>
      <w:r>
        <w:t>OT/OTA Wellbeing</w:t>
      </w:r>
    </w:p>
    <w:p w14:paraId="2B424806" w14:textId="77777777" w:rsidR="003C1295" w:rsidRPr="0005607A" w:rsidRDefault="003C1295" w:rsidP="003C1295">
      <w:pPr>
        <w:pStyle w:val="Bullet"/>
      </w:pPr>
      <w:r>
        <w:t>Payment Policy</w:t>
      </w:r>
    </w:p>
    <w:p w14:paraId="28D1CEC5" w14:textId="77777777" w:rsidR="003C1295" w:rsidRPr="0005607A" w:rsidRDefault="003C1295" w:rsidP="003C1295">
      <w:pPr>
        <w:pStyle w:val="Bullet"/>
      </w:pPr>
      <w:r w:rsidRPr="0005607A">
        <w:t>Physical Rehabilitation</w:t>
      </w:r>
    </w:p>
    <w:p w14:paraId="13F62513" w14:textId="77777777" w:rsidR="003C1295" w:rsidRPr="0005607A" w:rsidRDefault="003C1295" w:rsidP="003C1295">
      <w:pPr>
        <w:pStyle w:val="Bullet"/>
      </w:pPr>
      <w:r w:rsidRPr="0005607A">
        <w:t>Primary Care</w:t>
      </w:r>
    </w:p>
    <w:p w14:paraId="64F904A5" w14:textId="77777777" w:rsidR="003C1295" w:rsidRDefault="003C1295" w:rsidP="003C1295">
      <w:pPr>
        <w:pStyle w:val="Bullet"/>
      </w:pPr>
      <w:r w:rsidRPr="0005607A">
        <w:t>Private Practice</w:t>
      </w:r>
    </w:p>
    <w:p w14:paraId="4034175E" w14:textId="77777777" w:rsidR="003C1295" w:rsidRDefault="003C1295" w:rsidP="003C1295">
      <w:pPr>
        <w:pStyle w:val="Bullet"/>
      </w:pPr>
      <w:r>
        <w:t>Productive Aging</w:t>
      </w:r>
    </w:p>
    <w:p w14:paraId="29713A6E" w14:textId="77777777" w:rsidR="003C1295" w:rsidRDefault="003C1295" w:rsidP="003C1295">
      <w:pPr>
        <w:pStyle w:val="Bullet"/>
      </w:pPr>
      <w:r>
        <w:t>Quality &amp; Value Based Care</w:t>
      </w:r>
    </w:p>
    <w:p w14:paraId="77DB5A29" w14:textId="77777777" w:rsidR="003C1295" w:rsidRPr="0005607A" w:rsidRDefault="003C1295" w:rsidP="003C1295">
      <w:pPr>
        <w:pStyle w:val="Bullet"/>
      </w:pPr>
      <w:r>
        <w:t>Rehabilitation &amp; Disability</w:t>
      </w:r>
    </w:p>
    <w:p w14:paraId="351ECCAF" w14:textId="77777777" w:rsidR="003C1295" w:rsidRPr="0005607A" w:rsidRDefault="003C1295" w:rsidP="003C1295">
      <w:pPr>
        <w:pStyle w:val="Bullet"/>
      </w:pPr>
      <w:r w:rsidRPr="0005607A">
        <w:t>Research</w:t>
      </w:r>
    </w:p>
    <w:p w14:paraId="799F1DBA" w14:textId="77777777" w:rsidR="003C1295" w:rsidRPr="0005607A" w:rsidRDefault="003C1295" w:rsidP="003C1295">
      <w:pPr>
        <w:pStyle w:val="Bullet"/>
      </w:pPr>
      <w:r w:rsidRPr="0005607A">
        <w:t>School Systems</w:t>
      </w:r>
    </w:p>
    <w:p w14:paraId="684465B3" w14:textId="77777777" w:rsidR="003C1295" w:rsidRPr="0005607A" w:rsidRDefault="003C1295" w:rsidP="003C1295">
      <w:pPr>
        <w:pStyle w:val="Bullet"/>
      </w:pPr>
      <w:r w:rsidRPr="0005607A">
        <w:t>Sensory Integration &amp; Processing</w:t>
      </w:r>
    </w:p>
    <w:p w14:paraId="22FE6B0E" w14:textId="77777777" w:rsidR="003C1295" w:rsidRDefault="003C1295" w:rsidP="003C1295">
      <w:pPr>
        <w:pStyle w:val="Bullet"/>
      </w:pPr>
      <w:r w:rsidRPr="0005607A">
        <w:t>Technology</w:t>
      </w:r>
    </w:p>
    <w:p w14:paraId="155DC890" w14:textId="77777777" w:rsidR="003C1295" w:rsidRDefault="003C1295" w:rsidP="003C1295">
      <w:pPr>
        <w:pStyle w:val="Bullet"/>
      </w:pPr>
      <w:r>
        <w:t>Telehealth &amp; Virtual Services</w:t>
      </w:r>
    </w:p>
    <w:p w14:paraId="0A713D62" w14:textId="0CAF4CE1" w:rsidR="00D838F5" w:rsidRPr="0005607A" w:rsidRDefault="00D838F5" w:rsidP="003C1295">
      <w:pPr>
        <w:pStyle w:val="Bullet"/>
      </w:pPr>
      <w:r>
        <w:t>Women’s Health</w:t>
      </w:r>
    </w:p>
    <w:p w14:paraId="49E3F2EF" w14:textId="77777777" w:rsidR="003C1295" w:rsidRDefault="003C1295" w:rsidP="003C1295">
      <w:pPr>
        <w:pStyle w:val="Bullet"/>
      </w:pPr>
      <w:r w:rsidRPr="0005607A">
        <w:t>Work &amp; Industry</w:t>
      </w:r>
    </w:p>
    <w:p w14:paraId="48EBA49F" w14:textId="77777777" w:rsidR="003C1295" w:rsidRDefault="003C1295" w:rsidP="003C1295">
      <w:pPr>
        <w:pStyle w:val="Bullet"/>
        <w:spacing w:line="256" w:lineRule="auto"/>
        <w:sectPr w:rsidR="003C1295" w:rsidSect="0021373F">
          <w:headerReference w:type="default" r:id="rId16"/>
          <w:footerReference w:type="default" r:id="rId17"/>
          <w:headerReference w:type="first" r:id="rId18"/>
          <w:footerReference w:type="first" r:id="rId19"/>
          <w:type w:val="continuous"/>
          <w:pgSz w:w="12240" w:h="15840"/>
          <w:pgMar w:top="1800" w:right="720" w:bottom="835" w:left="720" w:header="662" w:footer="189" w:gutter="0"/>
          <w:cols w:num="2" w:space="720"/>
          <w:titlePg/>
          <w:docGrid w:linePitch="360"/>
        </w:sectPr>
      </w:pPr>
    </w:p>
    <w:p w14:paraId="131753E3" w14:textId="77777777" w:rsidR="003C1295" w:rsidRDefault="003C1295" w:rsidP="003C1295">
      <w:pPr>
        <w:pStyle w:val="Bullet"/>
        <w:numPr>
          <w:ilvl w:val="0"/>
          <w:numId w:val="0"/>
        </w:numPr>
        <w:spacing w:line="256" w:lineRule="auto"/>
        <w:ind w:left="994" w:hanging="274"/>
      </w:pPr>
    </w:p>
    <w:p w14:paraId="2A9C6B61" w14:textId="541FFAA0" w:rsidR="00502BEC" w:rsidRPr="0005607A" w:rsidRDefault="00502BEC" w:rsidP="003C1295">
      <w:pPr>
        <w:pStyle w:val="Bullet"/>
        <w:numPr>
          <w:ilvl w:val="0"/>
          <w:numId w:val="0"/>
        </w:numPr>
        <w:ind w:left="994"/>
      </w:pPr>
    </w:p>
    <w:p w14:paraId="7D029BD9" w14:textId="77777777" w:rsidR="00B47561" w:rsidRDefault="00B47561">
      <w:pPr>
        <w:shd w:val="clear" w:color="auto" w:fill="auto"/>
        <w:sectPr w:rsidR="00B47561" w:rsidSect="009F272B">
          <w:headerReference w:type="default" r:id="rId20"/>
          <w:footerReference w:type="default" r:id="rId21"/>
          <w:headerReference w:type="first" r:id="rId22"/>
          <w:footerReference w:type="first" r:id="rId23"/>
          <w:type w:val="continuous"/>
          <w:pgSz w:w="12240" w:h="15840"/>
          <w:pgMar w:top="1800" w:right="720" w:bottom="835" w:left="720" w:header="662" w:footer="189" w:gutter="0"/>
          <w:cols w:space="720"/>
          <w:titlePg/>
          <w:docGrid w:linePitch="360"/>
        </w:sectPr>
      </w:pPr>
    </w:p>
    <w:p w14:paraId="79796A58" w14:textId="03E18045" w:rsidR="00B47561" w:rsidRDefault="00B47561">
      <w:pPr>
        <w:shd w:val="clear" w:color="auto" w:fill="auto"/>
      </w:pPr>
      <w:r>
        <w:br w:type="page"/>
      </w:r>
    </w:p>
    <w:p w14:paraId="752D8AB8" w14:textId="77777777" w:rsidR="00B47561" w:rsidRPr="005B2575" w:rsidRDefault="00B47561" w:rsidP="00B47561">
      <w:pPr>
        <w:pStyle w:val="Heading1"/>
      </w:pPr>
      <w:r w:rsidRPr="005B2575">
        <w:lastRenderedPageBreak/>
        <w:t>Level of Material</w:t>
      </w:r>
    </w:p>
    <w:p w14:paraId="6F2FA60F" w14:textId="77777777" w:rsidR="00B47561" w:rsidRPr="00B47561" w:rsidRDefault="00B47561" w:rsidP="00B47561">
      <w:pPr>
        <w:pStyle w:val="Bullet"/>
      </w:pPr>
      <w:r w:rsidRPr="00B47561">
        <w:rPr>
          <w:b/>
        </w:rPr>
        <w:t>Introductory</w:t>
      </w:r>
      <w:r w:rsidRPr="00B47561">
        <w:t xml:space="preserve"> level is geared to practitioners with little or no knowledge of the subject matter. Focus is on providing general introductory information.</w:t>
      </w:r>
    </w:p>
    <w:p w14:paraId="120278F9" w14:textId="77777777" w:rsidR="00B47561" w:rsidRPr="00B47561" w:rsidRDefault="00B47561" w:rsidP="00B47561">
      <w:pPr>
        <w:pStyle w:val="Bullet"/>
      </w:pPr>
      <w:r w:rsidRPr="00B47561">
        <w:rPr>
          <w:b/>
        </w:rPr>
        <w:t>Intermediate</w:t>
      </w:r>
      <w:r w:rsidRPr="00B47561">
        <w:t xml:space="preserve"> level is geared to practitioners with a general working knowledge of current practice trends and literature related to the subject matter. Focus is on increasing knowledge and competent application of the subject matter.</w:t>
      </w:r>
    </w:p>
    <w:p w14:paraId="03E7B51D" w14:textId="77777777" w:rsidR="00B47561" w:rsidRPr="00B47561" w:rsidRDefault="00B47561" w:rsidP="00B47561">
      <w:pPr>
        <w:pStyle w:val="Bullet"/>
      </w:pPr>
      <w:r w:rsidRPr="00B47561">
        <w:rPr>
          <w:b/>
        </w:rPr>
        <w:t>Advanced</w:t>
      </w:r>
      <w:r w:rsidRPr="00B47561">
        <w:t xml:space="preserve"> level is geared to practitioners with a comprehensive understanding of the subject matter based on current theories and standards of practice as well as current literature and research. Focus is on recent advances and trends, and/or research applications. A high-level of participation by attendees is encouraged during this session.</w:t>
      </w:r>
    </w:p>
    <w:p w14:paraId="6B1BC60A" w14:textId="77777777" w:rsidR="00B47561" w:rsidRPr="005B2575" w:rsidRDefault="00B47561" w:rsidP="00B47561">
      <w:pPr>
        <w:pStyle w:val="Heading1"/>
      </w:pPr>
      <w:r w:rsidRPr="005B2575">
        <w:t>Level Rational *</w:t>
      </w:r>
    </w:p>
    <w:p w14:paraId="238969CB" w14:textId="77777777" w:rsidR="00B47561" w:rsidRPr="00107031" w:rsidRDefault="00B47561" w:rsidP="00B47561">
      <w:r w:rsidRPr="00107031">
        <w:t>Please state why you selected this level:</w:t>
      </w:r>
    </w:p>
    <w:p w14:paraId="735A7FD3" w14:textId="77777777" w:rsidR="00B47561" w:rsidRDefault="00B47561">
      <w:pPr>
        <w:shd w:val="clear" w:color="auto" w:fill="auto"/>
      </w:pPr>
      <w:r>
        <w:br w:type="page"/>
      </w:r>
    </w:p>
    <w:p w14:paraId="6BD087F8" w14:textId="77777777" w:rsidR="00B47561" w:rsidRPr="005B2575" w:rsidRDefault="00B47561" w:rsidP="00B47561">
      <w:pPr>
        <w:pStyle w:val="Heading1"/>
      </w:pPr>
      <w:r w:rsidRPr="005B2575">
        <w:lastRenderedPageBreak/>
        <w:t>References</w:t>
      </w:r>
    </w:p>
    <w:p w14:paraId="39FD275C" w14:textId="77777777" w:rsidR="00B47561" w:rsidRPr="00493C5C" w:rsidRDefault="00B47561" w:rsidP="00B47561">
      <w:r w:rsidRPr="00493C5C">
        <w:t xml:space="preserve">References to the literature should be formatted using APA style. A minimum of 2 references </w:t>
      </w:r>
      <w:r>
        <w:t>are</w:t>
      </w:r>
      <w:r w:rsidRPr="00493C5C">
        <w:t xml:space="preserve"> required. </w:t>
      </w:r>
      <w:r w:rsidRPr="00723941">
        <w:t>A maximum of 4 references can be submitted. All references to journal articles should include the DOI (digital object identifier).</w:t>
      </w:r>
    </w:p>
    <w:p w14:paraId="3FDBCE69" w14:textId="77777777" w:rsidR="00B47561" w:rsidRPr="00493C5C" w:rsidRDefault="00B47561" w:rsidP="00B47561"/>
    <w:p w14:paraId="6E8A71C0" w14:textId="77777777" w:rsidR="00B47561" w:rsidRPr="00493C5C" w:rsidRDefault="00B47561" w:rsidP="00B47561">
      <w:r w:rsidRPr="00493C5C">
        <w:t>*</w:t>
      </w:r>
      <w:r w:rsidRPr="00107031">
        <w:rPr>
          <w:b/>
          <w:u w:val="single"/>
        </w:rPr>
        <w:t>Reference 1</w:t>
      </w:r>
      <w:r w:rsidRPr="00493C5C">
        <w:t>:</w:t>
      </w:r>
    </w:p>
    <w:p w14:paraId="503ACA43" w14:textId="77777777" w:rsidR="00B47561" w:rsidRPr="00493C5C" w:rsidRDefault="00B47561" w:rsidP="00B47561">
      <w:r>
        <w:t>*</w:t>
      </w:r>
      <w:r w:rsidRPr="00107031">
        <w:rPr>
          <w:b/>
          <w:u w:val="single"/>
        </w:rPr>
        <w:t>Reference 2</w:t>
      </w:r>
      <w:r w:rsidRPr="00493C5C">
        <w:t>:</w:t>
      </w:r>
    </w:p>
    <w:p w14:paraId="7A6E3B63" w14:textId="1AF00CE3" w:rsidR="00B47561" w:rsidRPr="00493C5C" w:rsidRDefault="00B47561" w:rsidP="00B47561">
      <w:r>
        <w:t xml:space="preserve"> </w:t>
      </w:r>
      <w:r w:rsidRPr="00107031">
        <w:rPr>
          <w:b/>
          <w:u w:val="single"/>
        </w:rPr>
        <w:t xml:space="preserve">Reference </w:t>
      </w:r>
      <w:r>
        <w:rPr>
          <w:b/>
          <w:u w:val="single"/>
        </w:rPr>
        <w:t>3</w:t>
      </w:r>
      <w:r w:rsidRPr="00493C5C">
        <w:t>:</w:t>
      </w:r>
    </w:p>
    <w:p w14:paraId="71E93701" w14:textId="062B2D1F" w:rsidR="00B47561" w:rsidRPr="00493C5C" w:rsidRDefault="00B47561" w:rsidP="00B47561">
      <w:r>
        <w:t xml:space="preserve"> </w:t>
      </w:r>
      <w:r w:rsidRPr="00107031">
        <w:rPr>
          <w:b/>
          <w:u w:val="single"/>
        </w:rPr>
        <w:t xml:space="preserve">Reference </w:t>
      </w:r>
      <w:r>
        <w:rPr>
          <w:b/>
          <w:u w:val="single"/>
        </w:rPr>
        <w:t>4</w:t>
      </w:r>
      <w:r w:rsidRPr="00493C5C">
        <w:t>:</w:t>
      </w:r>
    </w:p>
    <w:p w14:paraId="4D9A1D5C" w14:textId="77777777" w:rsidR="00B47561" w:rsidRDefault="00B47561">
      <w:pPr>
        <w:shd w:val="clear" w:color="auto" w:fill="auto"/>
      </w:pPr>
      <w:r>
        <w:br w:type="page"/>
      </w:r>
    </w:p>
    <w:p w14:paraId="13472EAB" w14:textId="77777777" w:rsidR="00B47561" w:rsidRPr="00B47561" w:rsidRDefault="00B47561" w:rsidP="00B47561">
      <w:pPr>
        <w:pStyle w:val="Heading1"/>
      </w:pPr>
      <w:r w:rsidRPr="00B47561">
        <w:lastRenderedPageBreak/>
        <w:t>Special Accommodations</w:t>
      </w:r>
    </w:p>
    <w:p w14:paraId="2CD612BD" w14:textId="2C19BD1D" w:rsidR="00B47561" w:rsidRPr="00493C5C" w:rsidRDefault="00B47561" w:rsidP="00B47561">
      <w:pPr>
        <w:rPr>
          <w:b/>
        </w:rPr>
      </w:pPr>
      <w:r w:rsidRPr="00493C5C">
        <w:t xml:space="preserve">This information assists AOTA with programming and logistics. Please answer these questions on behalf of the speaker(s) that will present this session if accepted.  </w:t>
      </w:r>
      <w:r w:rsidRPr="00493C5C">
        <w:rPr>
          <w:b/>
        </w:rPr>
        <w:t>Due to the large number of speakers, AOTA can only guarantee avoiding scheduling conflicts among primary speaker</w:t>
      </w:r>
      <w:r w:rsidR="00D838F5">
        <w:rPr>
          <w:b/>
        </w:rPr>
        <w:t xml:space="preserve"> </w:t>
      </w:r>
      <w:proofErr w:type="gramStart"/>
      <w:r w:rsidR="00D838F5">
        <w:rPr>
          <w:b/>
        </w:rPr>
        <w:t>role</w:t>
      </w:r>
      <w:proofErr w:type="gramEnd"/>
      <w:r w:rsidRPr="00493C5C">
        <w:rPr>
          <w:b/>
        </w:rPr>
        <w:t>.</w:t>
      </w:r>
    </w:p>
    <w:p w14:paraId="2B99B47A" w14:textId="77777777" w:rsidR="00B47561" w:rsidRPr="00493C5C" w:rsidRDefault="00B47561" w:rsidP="00B47561">
      <w:pPr>
        <w:rPr>
          <w:b/>
          <w:sz w:val="24"/>
          <w:szCs w:val="24"/>
        </w:rPr>
      </w:pPr>
    </w:p>
    <w:p w14:paraId="42AD81AA" w14:textId="77777777" w:rsidR="00B47561" w:rsidRPr="00B47561" w:rsidRDefault="00B47561" w:rsidP="00B47561">
      <w:pPr>
        <w:pStyle w:val="Heading2"/>
        <w:rPr>
          <w:rStyle w:val="Heading2Char"/>
          <w:b/>
          <w:shd w:val="clear" w:color="auto" w:fill="auto"/>
        </w:rPr>
      </w:pPr>
      <w:r w:rsidRPr="00B47561">
        <w:rPr>
          <w:rStyle w:val="Heading2Char"/>
          <w:b/>
          <w:shd w:val="clear" w:color="auto" w:fill="auto"/>
        </w:rPr>
        <w:t>Accreditation Council for Occupational Therapy Education</w:t>
      </w:r>
    </w:p>
    <w:p w14:paraId="15542C54" w14:textId="22ABAF56" w:rsidR="00B47561" w:rsidRPr="00493C5C" w:rsidRDefault="00B47561" w:rsidP="00B47561">
      <w:r w:rsidRPr="00493C5C">
        <w:t xml:space="preserve">Are you or any of the additional speakers associated with this proposal a member of </w:t>
      </w:r>
      <w:r w:rsidR="00633ED5">
        <w:t xml:space="preserve">the </w:t>
      </w:r>
      <w:r w:rsidRPr="00493C5C">
        <w:t>ACOTE</w:t>
      </w:r>
      <w:r w:rsidR="00633ED5">
        <w:t xml:space="preserve"> Council meeting at conference</w:t>
      </w:r>
      <w:r w:rsidRPr="00493C5C">
        <w:t xml:space="preserve">? </w:t>
      </w:r>
    </w:p>
    <w:p w14:paraId="593556A0" w14:textId="77777777" w:rsidR="00B47561" w:rsidRPr="00493C5C" w:rsidRDefault="00B47561" w:rsidP="00B47561">
      <w:pPr>
        <w:pStyle w:val="Bullet"/>
      </w:pPr>
      <w:r>
        <w:t>Yes</w:t>
      </w:r>
    </w:p>
    <w:p w14:paraId="6E49163C" w14:textId="77777777" w:rsidR="00B47561" w:rsidRPr="00493C5C" w:rsidRDefault="00B47561" w:rsidP="00B47561">
      <w:pPr>
        <w:pStyle w:val="Bullet"/>
      </w:pPr>
      <w:r>
        <w:t>No</w:t>
      </w:r>
    </w:p>
    <w:p w14:paraId="04E6DB09" w14:textId="77777777" w:rsidR="00B47561" w:rsidRPr="00493C5C" w:rsidRDefault="00B47561" w:rsidP="00B47561">
      <w:pPr>
        <w:rPr>
          <w:sz w:val="24"/>
          <w:szCs w:val="24"/>
        </w:rPr>
      </w:pPr>
    </w:p>
    <w:p w14:paraId="276D96A7" w14:textId="77777777" w:rsidR="00B47561" w:rsidRPr="005B2575" w:rsidRDefault="00B47561" w:rsidP="00B47561">
      <w:pPr>
        <w:pStyle w:val="Heading2"/>
      </w:pPr>
      <w:r w:rsidRPr="005B2575">
        <w:t>Religious Conflict</w:t>
      </w:r>
    </w:p>
    <w:p w14:paraId="323948DB" w14:textId="77777777" w:rsidR="00B47561" w:rsidRPr="00493C5C" w:rsidRDefault="00B47561" w:rsidP="00B47561">
      <w:r w:rsidRPr="00493C5C">
        <w:t>This session can be presented on a Saturday</w:t>
      </w:r>
      <w:r>
        <w:t xml:space="preserve"> (no religious conflicts)?</w:t>
      </w:r>
    </w:p>
    <w:p w14:paraId="5AACB846" w14:textId="77777777" w:rsidR="00B47561" w:rsidRPr="00493C5C" w:rsidRDefault="00B47561" w:rsidP="00B47561">
      <w:pPr>
        <w:pStyle w:val="Bullet"/>
      </w:pPr>
      <w:r w:rsidRPr="00493C5C">
        <w:t>Yes, I can present on Saturday.</w:t>
      </w:r>
    </w:p>
    <w:p w14:paraId="2F26308B" w14:textId="77777777" w:rsidR="00B47561" w:rsidRPr="00493C5C" w:rsidRDefault="00B47561" w:rsidP="00B47561">
      <w:pPr>
        <w:pStyle w:val="Bullet"/>
      </w:pPr>
      <w:r w:rsidRPr="00493C5C">
        <w:t>No, I cannot present on Saturday due to my religious practices.</w:t>
      </w:r>
    </w:p>
    <w:p w14:paraId="6721198A" w14:textId="77777777" w:rsidR="00B47561" w:rsidRPr="00493C5C" w:rsidRDefault="00B47561" w:rsidP="00B47561">
      <w:pPr>
        <w:contextualSpacing/>
        <w:rPr>
          <w:sz w:val="24"/>
          <w:szCs w:val="24"/>
        </w:rPr>
      </w:pPr>
    </w:p>
    <w:p w14:paraId="7BDDA330" w14:textId="77777777" w:rsidR="00B47561" w:rsidRPr="005B2575" w:rsidRDefault="00B47561" w:rsidP="00B47561">
      <w:pPr>
        <w:pStyle w:val="Heading2"/>
      </w:pPr>
      <w:r w:rsidRPr="005B2575">
        <w:t>Accessibility Need</w:t>
      </w:r>
    </w:p>
    <w:p w14:paraId="00CA6366" w14:textId="77777777" w:rsidR="00B47561" w:rsidRPr="00493C5C" w:rsidRDefault="00B47561" w:rsidP="00B47561">
      <w:r w:rsidRPr="00493C5C">
        <w:t xml:space="preserve">Do you or any of the additional speakers associated with this proposal have a mobility need that would require them to use a ramp or lift to gain access to the speaker platform? </w:t>
      </w:r>
    </w:p>
    <w:p w14:paraId="6F53F660" w14:textId="77777777" w:rsidR="00B47561" w:rsidRPr="00493C5C" w:rsidRDefault="00B47561" w:rsidP="00B47561">
      <w:pPr>
        <w:pStyle w:val="Bullet"/>
      </w:pPr>
      <w:r>
        <w:t>Yes</w:t>
      </w:r>
    </w:p>
    <w:p w14:paraId="031FB52B" w14:textId="77777777" w:rsidR="00B47561" w:rsidRPr="00493C5C" w:rsidRDefault="00B47561" w:rsidP="00B47561">
      <w:pPr>
        <w:pStyle w:val="Bullet"/>
      </w:pPr>
      <w:r>
        <w:t>No</w:t>
      </w:r>
    </w:p>
    <w:p w14:paraId="7275EE09" w14:textId="77777777" w:rsidR="00B47561" w:rsidRDefault="00B47561" w:rsidP="00B47561"/>
    <w:p w14:paraId="3139D10D" w14:textId="77777777" w:rsidR="00B47561" w:rsidRPr="005B2575" w:rsidRDefault="00B47561" w:rsidP="00B47561">
      <w:pPr>
        <w:pStyle w:val="Heading2"/>
      </w:pPr>
      <w:r>
        <w:t xml:space="preserve">Post-Conference </w:t>
      </w:r>
    </w:p>
    <w:p w14:paraId="12159AFE" w14:textId="58EAA8B3" w:rsidR="00B47561" w:rsidRPr="00493C5C" w:rsidRDefault="00B47561" w:rsidP="00B47561">
      <w:r>
        <w:t xml:space="preserve">Are you interested in having your session repurposed after </w:t>
      </w:r>
      <w:r w:rsidR="00AA4C42">
        <w:t>INSPIRE</w:t>
      </w:r>
      <w:r>
        <w:t xml:space="preserve"> and presenting a live or pre-recorded webinar?</w:t>
      </w:r>
    </w:p>
    <w:p w14:paraId="61E7CFBF" w14:textId="77777777" w:rsidR="00B47561" w:rsidRPr="00493C5C" w:rsidRDefault="00B47561" w:rsidP="00B47561">
      <w:pPr>
        <w:pStyle w:val="Bullet"/>
      </w:pPr>
      <w:r>
        <w:t>Yes</w:t>
      </w:r>
    </w:p>
    <w:p w14:paraId="1519CB8C" w14:textId="77777777" w:rsidR="00B47561" w:rsidRPr="00493C5C" w:rsidRDefault="00B47561" w:rsidP="00B47561">
      <w:pPr>
        <w:pStyle w:val="Bullet"/>
      </w:pPr>
      <w:r>
        <w:t>No</w:t>
      </w:r>
    </w:p>
    <w:p w14:paraId="6D9A5C40" w14:textId="5492B900" w:rsidR="00B47561" w:rsidRDefault="00B47561">
      <w:pPr>
        <w:shd w:val="clear" w:color="auto" w:fill="auto"/>
      </w:pPr>
      <w:r>
        <w:br w:type="page"/>
      </w:r>
    </w:p>
    <w:p w14:paraId="61EDFF36" w14:textId="77777777" w:rsidR="00B47561" w:rsidRPr="004D4290" w:rsidRDefault="00B47561" w:rsidP="00B47561">
      <w:pPr>
        <w:pStyle w:val="Heading1"/>
      </w:pPr>
      <w:r w:rsidRPr="004D4290">
        <w:lastRenderedPageBreak/>
        <w:t>Policies Governing Accepted Proposals</w:t>
      </w:r>
    </w:p>
    <w:p w14:paraId="0264B5E1" w14:textId="77777777" w:rsidR="00B47561" w:rsidRPr="004E43A8" w:rsidRDefault="00B47561" w:rsidP="00B47561">
      <w:r w:rsidRPr="004E43A8">
        <w:t>I agree to the following statements:</w:t>
      </w:r>
    </w:p>
    <w:p w14:paraId="18AB704E" w14:textId="77777777" w:rsidR="00B47561" w:rsidRDefault="00B47561" w:rsidP="00B47561"/>
    <w:p w14:paraId="6CA2247E" w14:textId="5F494365" w:rsidR="00B47561" w:rsidRPr="005B2575" w:rsidRDefault="00B47561" w:rsidP="00B47561">
      <w:pPr>
        <w:pStyle w:val="Heading2"/>
        <w:rPr>
          <w:rFonts w:eastAsia="Times New Roman"/>
        </w:rPr>
      </w:pPr>
      <w:r w:rsidRPr="005B2575">
        <w:rPr>
          <w:rFonts w:eastAsia="Times New Roman"/>
        </w:rPr>
        <w:t>Changes *</w:t>
      </w:r>
    </w:p>
    <w:p w14:paraId="235EF8FA" w14:textId="77777777" w:rsidR="00B47561" w:rsidRPr="004E43A8" w:rsidRDefault="00B47561" w:rsidP="00B47561">
      <w:r w:rsidRPr="004E43A8">
        <w:t>Once a proposal is accepted as a session, changes to the proposal cannot be made.</w:t>
      </w:r>
    </w:p>
    <w:p w14:paraId="151B60AC" w14:textId="77777777" w:rsidR="00B47561" w:rsidRDefault="00B47561" w:rsidP="00B47561"/>
    <w:p w14:paraId="0D825B53" w14:textId="0400286C" w:rsidR="00B47561" w:rsidRPr="00732B89" w:rsidRDefault="00B47561" w:rsidP="00B47561">
      <w:pPr>
        <w:pStyle w:val="Heading2"/>
        <w:rPr>
          <w:rFonts w:eastAsia="Times New Roman"/>
        </w:rPr>
      </w:pPr>
      <w:r w:rsidRPr="00732B89">
        <w:rPr>
          <w:rFonts w:eastAsia="Times New Roman"/>
        </w:rPr>
        <w:t>Handouts *</w:t>
      </w:r>
    </w:p>
    <w:p w14:paraId="5CF64416" w14:textId="22005DFD" w:rsidR="00B47561" w:rsidRPr="004E43A8" w:rsidRDefault="00B47561" w:rsidP="00B47561">
      <w:r w:rsidRPr="004E43A8">
        <w:t xml:space="preserve">Session handouts are an important part of session attendees’ overall Conference experience and serves as a resource after the participant leaves your session. If my proposal is accepted, I will make every effort to upload a handout for attendees by the suggested deadline of </w:t>
      </w:r>
      <w:r w:rsidR="00CA21CE">
        <w:t>late-February 202</w:t>
      </w:r>
      <w:r w:rsidR="00D838F5">
        <w:t>5</w:t>
      </w:r>
      <w:r w:rsidRPr="004E43A8">
        <w:t xml:space="preserve"> to allow attendees time to review them as they build their conference schedule. NOTE: Handout does not need to be a copy of the session slides or actual poster.</w:t>
      </w:r>
    </w:p>
    <w:p w14:paraId="1912466D" w14:textId="77777777" w:rsidR="00B47561" w:rsidRDefault="00B47561" w:rsidP="00B47561"/>
    <w:p w14:paraId="6E9EDE06" w14:textId="56586B1E" w:rsidR="00B47561" w:rsidRPr="00732B89" w:rsidRDefault="00B47561" w:rsidP="00B47561">
      <w:pPr>
        <w:pStyle w:val="Heading2"/>
        <w:rPr>
          <w:rFonts w:eastAsia="Times New Roman"/>
        </w:rPr>
      </w:pPr>
      <w:r w:rsidRPr="00732B89">
        <w:rPr>
          <w:rFonts w:eastAsia="Times New Roman"/>
        </w:rPr>
        <w:t>Schedule *</w:t>
      </w:r>
    </w:p>
    <w:p w14:paraId="5FB88ACF" w14:textId="77777777" w:rsidR="00B47561" w:rsidRPr="004E43A8" w:rsidRDefault="00B47561" w:rsidP="00B47561">
      <w:r w:rsidRPr="004E43A8">
        <w:t>AOTA reserves the right to assign the day and time that accepted proposals will be scheduled. In addition, AOTA reserves the right to publish any submission, in whole or in part, in any form by any printed, visual, electronic, or auditory means.</w:t>
      </w:r>
    </w:p>
    <w:p w14:paraId="3C44782E" w14:textId="77777777" w:rsidR="00B47561" w:rsidRDefault="00B47561" w:rsidP="00B47561"/>
    <w:p w14:paraId="45B20024" w14:textId="302FFE88" w:rsidR="00B47561" w:rsidRPr="00732B89" w:rsidRDefault="00B47561" w:rsidP="00B47561">
      <w:pPr>
        <w:pStyle w:val="Heading2"/>
        <w:rPr>
          <w:rFonts w:eastAsia="Times New Roman"/>
        </w:rPr>
      </w:pPr>
      <w:r w:rsidRPr="00732B89">
        <w:rPr>
          <w:rFonts w:eastAsia="Times New Roman"/>
        </w:rPr>
        <w:t>Registration *</w:t>
      </w:r>
    </w:p>
    <w:p w14:paraId="58BC2FDB" w14:textId="77777777" w:rsidR="00B47561" w:rsidRPr="004E43A8" w:rsidRDefault="00B47561" w:rsidP="00B47561">
      <w:r w:rsidRPr="004E43A8">
        <w:t>All OT, OTA, and student speakers whose proposals are accepted for presentation must register for at l</w:t>
      </w:r>
      <w:r>
        <w:t>east one day of the conference.</w:t>
      </w:r>
    </w:p>
    <w:p w14:paraId="6478C486" w14:textId="77777777" w:rsidR="00B47561" w:rsidRDefault="00B47561" w:rsidP="00B47561"/>
    <w:p w14:paraId="4684C90A" w14:textId="172E40CD" w:rsidR="00B47561" w:rsidRPr="00732B89" w:rsidRDefault="00B47561" w:rsidP="00B47561">
      <w:pPr>
        <w:pStyle w:val="Heading2"/>
        <w:rPr>
          <w:rFonts w:eastAsia="Times New Roman"/>
        </w:rPr>
      </w:pPr>
      <w:r w:rsidRPr="00732B89">
        <w:rPr>
          <w:rFonts w:eastAsia="Times New Roman"/>
        </w:rPr>
        <w:t>Status Updates *</w:t>
      </w:r>
    </w:p>
    <w:p w14:paraId="6F214E5C" w14:textId="5BE0DD10" w:rsidR="00B47561" w:rsidRPr="004E43A8" w:rsidRDefault="00B47561" w:rsidP="00B47561">
      <w:r w:rsidRPr="004E43A8">
        <w:t xml:space="preserve">Status updates will be sent by e-mail by </w:t>
      </w:r>
      <w:r w:rsidR="00440927">
        <w:t>mid</w:t>
      </w:r>
      <w:r w:rsidR="00633ED5">
        <w:t>-January 202</w:t>
      </w:r>
      <w:r w:rsidR="00D838F5">
        <w:t>5</w:t>
      </w:r>
      <w:r w:rsidR="00CA21CE">
        <w:t xml:space="preserve"> </w:t>
      </w:r>
      <w:r w:rsidRPr="004E43A8">
        <w:t>regarding acceptance of proposals. Invitations to present not acknowledged by the due date, will result in a session being dropped from the final program.</w:t>
      </w:r>
    </w:p>
    <w:p w14:paraId="230AA1CE" w14:textId="77777777" w:rsidR="00B47561" w:rsidRDefault="00B47561" w:rsidP="00B47561"/>
    <w:p w14:paraId="6BC8156E" w14:textId="08183089" w:rsidR="00B47561" w:rsidRPr="00732B89" w:rsidRDefault="00B47561" w:rsidP="00B47561">
      <w:pPr>
        <w:pStyle w:val="Heading2"/>
        <w:rPr>
          <w:rFonts w:eastAsia="Times New Roman"/>
        </w:rPr>
      </w:pPr>
      <w:r w:rsidRPr="00732B89">
        <w:rPr>
          <w:rFonts w:eastAsia="Times New Roman"/>
        </w:rPr>
        <w:t>Promotion is Prohibited *</w:t>
      </w:r>
    </w:p>
    <w:p w14:paraId="75EB2075" w14:textId="77777777" w:rsidR="00B47561" w:rsidRPr="004E43A8" w:rsidRDefault="00B47561" w:rsidP="00B47561">
      <w:r w:rsidRPr="004E43A8">
        <w:t>The exclusive promotion or sale of goods, services, or products during educational sessions at conference is prohibited. Speakers who are found to be engaging in such practices will have their sessions halted.</w:t>
      </w:r>
    </w:p>
    <w:p w14:paraId="332675CA" w14:textId="77777777" w:rsidR="00B47561" w:rsidRDefault="00B47561" w:rsidP="00B47561"/>
    <w:p w14:paraId="58492050" w14:textId="54895248" w:rsidR="00B47561" w:rsidRPr="00732B89" w:rsidRDefault="00B47561" w:rsidP="00B47561">
      <w:pPr>
        <w:pStyle w:val="Heading2"/>
        <w:rPr>
          <w:rFonts w:eastAsia="Times New Roman"/>
        </w:rPr>
      </w:pPr>
      <w:r w:rsidRPr="00732B89">
        <w:rPr>
          <w:rFonts w:eastAsia="Times New Roman"/>
        </w:rPr>
        <w:t>Copyrights, Royalties, and Trademarks *</w:t>
      </w:r>
    </w:p>
    <w:p w14:paraId="086987FD" w14:textId="77777777" w:rsidR="00B47561" w:rsidRPr="004E43A8" w:rsidRDefault="00B47561" w:rsidP="00B47561">
      <w:r w:rsidRPr="004E43A8">
        <w:t>Speaker warrants that no literary or artistic work or other property protected by copyright will be performed, reproduced or used, nor will the name of any entity protected by trademark be reproduced or used by Speaker during your speech and presentation (including but not limited to any exhibits, movie clips, videos, graphics) unless Speaker has obtained written permission from the copyright or trademark holder. Speaker covenants to comply strictly with all laws respecting copyright, royalties and trademarks. Speaker shall indemnify and hold AOTA, its officers, agents and employees harmless from all claims, losses and damages (including court costs and attorney fees) with respect to any such copyright, royalty or trademark rights.</w:t>
      </w:r>
    </w:p>
    <w:p w14:paraId="3DDC0636" w14:textId="77777777" w:rsidR="00B47561" w:rsidRDefault="00B47561" w:rsidP="00B47561"/>
    <w:p w14:paraId="5392B01A" w14:textId="5C943C59" w:rsidR="00B47561" w:rsidRPr="00732B89" w:rsidRDefault="00B47561" w:rsidP="00B47561">
      <w:pPr>
        <w:pStyle w:val="Heading2"/>
        <w:rPr>
          <w:rFonts w:eastAsia="Times New Roman"/>
        </w:rPr>
      </w:pPr>
      <w:r w:rsidRPr="00732B89">
        <w:rPr>
          <w:rFonts w:eastAsia="Times New Roman"/>
        </w:rPr>
        <w:t>Audiovisual *</w:t>
      </w:r>
    </w:p>
    <w:p w14:paraId="03CC1044" w14:textId="6E5FBE32" w:rsidR="00A916CE" w:rsidRPr="00470607" w:rsidRDefault="00A916CE" w:rsidP="00A916CE">
      <w:pPr>
        <w:rPr>
          <w:b/>
          <w:bCs/>
        </w:rPr>
      </w:pPr>
      <w:r w:rsidRPr="00470607">
        <w:t>The standard room set for ALL sessions (except Poster</w:t>
      </w:r>
      <w:r w:rsidR="00D838F5">
        <w:t xml:space="preserve"> and</w:t>
      </w:r>
      <w:r>
        <w:t xml:space="preserve"> Tech Lab </w:t>
      </w:r>
      <w:r w:rsidRPr="00470607">
        <w:t>sessions) includes:</w:t>
      </w:r>
    </w:p>
    <w:p w14:paraId="297D7458" w14:textId="77777777" w:rsidR="00B47561" w:rsidRPr="004E43A8" w:rsidRDefault="00B47561" w:rsidP="00B47561">
      <w:pPr>
        <w:pStyle w:val="Bullet"/>
      </w:pPr>
      <w:r w:rsidRPr="004E43A8">
        <w:t xml:space="preserve">1-Laptop with DVD drive, Microsoft Office, </w:t>
      </w:r>
      <w:proofErr w:type="gramStart"/>
      <w:r w:rsidRPr="004E43A8">
        <w:t>audio,  hard</w:t>
      </w:r>
      <w:proofErr w:type="gramEnd"/>
      <w:r w:rsidRPr="004E43A8">
        <w:t>-wired Internet, and audio amplified to audience</w:t>
      </w:r>
    </w:p>
    <w:p w14:paraId="4CE5226B" w14:textId="77777777" w:rsidR="00B47561" w:rsidRPr="004E43A8" w:rsidRDefault="00B47561" w:rsidP="00B47561">
      <w:pPr>
        <w:pStyle w:val="Bullet"/>
      </w:pPr>
      <w:r w:rsidRPr="004E43A8">
        <w:t>1-Handheld wireless podium microphone</w:t>
      </w:r>
    </w:p>
    <w:p w14:paraId="0D664388" w14:textId="77777777" w:rsidR="00B47561" w:rsidRPr="004E43A8" w:rsidRDefault="00B47561" w:rsidP="00B47561">
      <w:pPr>
        <w:pStyle w:val="Bullet"/>
      </w:pPr>
      <w:r w:rsidRPr="004E43A8">
        <w:t>1-Wired floor microphone</w:t>
      </w:r>
    </w:p>
    <w:p w14:paraId="27397806" w14:textId="77777777" w:rsidR="00B47561" w:rsidRPr="004E43A8" w:rsidRDefault="00B47561" w:rsidP="00B47561">
      <w:pPr>
        <w:pStyle w:val="Bullet"/>
      </w:pPr>
      <w:r w:rsidRPr="004E43A8">
        <w:t>1-Wired head table microphone</w:t>
      </w:r>
    </w:p>
    <w:p w14:paraId="62BE39D2" w14:textId="77777777" w:rsidR="00B47561" w:rsidRPr="004E43A8" w:rsidRDefault="00B47561" w:rsidP="00B47561">
      <w:pPr>
        <w:pStyle w:val="Bullet"/>
      </w:pPr>
      <w:r w:rsidRPr="004E43A8">
        <w:t>1-LCD projector and screen</w:t>
      </w:r>
    </w:p>
    <w:p w14:paraId="57139E10" w14:textId="77777777" w:rsidR="00B47561" w:rsidRDefault="00B47561" w:rsidP="00B47561"/>
    <w:p w14:paraId="36BD1D9C" w14:textId="0AB183A2" w:rsidR="00B47561" w:rsidRPr="00732B89" w:rsidRDefault="00B47561" w:rsidP="00B47561">
      <w:pPr>
        <w:pStyle w:val="Heading2"/>
        <w:rPr>
          <w:rFonts w:eastAsia="Times New Roman"/>
        </w:rPr>
      </w:pPr>
      <w:r w:rsidRPr="00732B89">
        <w:rPr>
          <w:rFonts w:eastAsia="Times New Roman"/>
        </w:rPr>
        <w:lastRenderedPageBreak/>
        <w:t>Multiple Submissions *</w:t>
      </w:r>
    </w:p>
    <w:p w14:paraId="1025A7DE" w14:textId="77777777" w:rsidR="00B47561" w:rsidRPr="004E43A8" w:rsidRDefault="00B47561" w:rsidP="00B47561">
      <w:r w:rsidRPr="004E43A8">
        <w:t>The same email address must be used on the Submission Contact tab when submitting multiple submissions. AOTA does</w:t>
      </w:r>
      <w:r>
        <w:t xml:space="preserve"> </w:t>
      </w:r>
      <w:r w:rsidRPr="004E43A8">
        <w:t>NOT</w:t>
      </w:r>
      <w:r>
        <w:t xml:space="preserve"> </w:t>
      </w:r>
      <w:r w:rsidRPr="004E43A8">
        <w:t>use these email addresses for marketing purposes. These are only used for communicating with speakers.</w:t>
      </w:r>
    </w:p>
    <w:p w14:paraId="72EAFD3D" w14:textId="77777777" w:rsidR="00B47561" w:rsidRDefault="00B47561" w:rsidP="00B47561"/>
    <w:p w14:paraId="0FA599FC" w14:textId="26A3BF34" w:rsidR="00B47561" w:rsidRPr="00732B89" w:rsidRDefault="00B47561" w:rsidP="00B47561">
      <w:pPr>
        <w:pStyle w:val="Heading2"/>
        <w:rPr>
          <w:rFonts w:eastAsia="Times New Roman"/>
        </w:rPr>
      </w:pPr>
      <w:r w:rsidRPr="00732B89">
        <w:rPr>
          <w:rFonts w:eastAsia="Times New Roman"/>
        </w:rPr>
        <w:t>Policies and Deadlines *</w:t>
      </w:r>
    </w:p>
    <w:p w14:paraId="5F112413" w14:textId="77777777" w:rsidR="00B47561" w:rsidRPr="004E43A8" w:rsidRDefault="00B47561" w:rsidP="00B47561">
      <w:r w:rsidRPr="004E43A8">
        <w:t>I understand and accept the policies and deadlines for proposal submission.</w:t>
      </w:r>
    </w:p>
    <w:p w14:paraId="1BD00CD2" w14:textId="77777777" w:rsidR="00B47561" w:rsidRPr="00017453" w:rsidRDefault="00B47561" w:rsidP="00B47561"/>
    <w:sectPr w:rsidR="00B47561" w:rsidRPr="00017453" w:rsidSect="0015239F">
      <w:type w:val="continuous"/>
      <w:pgSz w:w="12240" w:h="15840"/>
      <w:pgMar w:top="1800" w:right="720" w:bottom="835" w:left="720" w:header="662" w:footer="1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E86B" w14:textId="77777777" w:rsidR="00E65BB1" w:rsidRDefault="00E65BB1" w:rsidP="009A7483">
      <w:r>
        <w:separator/>
      </w:r>
    </w:p>
  </w:endnote>
  <w:endnote w:type="continuationSeparator" w:id="0">
    <w:p w14:paraId="30948FC2" w14:textId="77777777" w:rsidR="00E65BB1" w:rsidRDefault="00E65BB1" w:rsidP="009A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BLACK">
    <w:panose1 w:val="00000000000000000000"/>
    <w:charset w:val="00"/>
    <w:family w:val="auto"/>
    <w:notTrueType/>
    <w:pitch w:val="variable"/>
    <w:sig w:usb0="00000003" w:usb1="00000000" w:usb2="00000000" w:usb3="00000000" w:csb0="00000001" w:csb1="00000000"/>
  </w:font>
  <w:font w:name="HELVETICA BOLD OBLIQUE">
    <w:altName w:val="Times New Roman"/>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C9EF" w14:textId="77777777" w:rsidR="003C1295" w:rsidRPr="003E0FA6" w:rsidRDefault="003C1295"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80768" behindDoc="0" locked="0" layoutInCell="1" allowOverlap="1" wp14:anchorId="7CE3A9A9" wp14:editId="44F0BFCA">
              <wp:simplePos x="0" y="0"/>
              <wp:positionH relativeFrom="column">
                <wp:posOffset>0</wp:posOffset>
              </wp:positionH>
              <wp:positionV relativeFrom="paragraph">
                <wp:posOffset>-24461</wp:posOffset>
              </wp:positionV>
              <wp:extent cx="6880225" cy="0"/>
              <wp:effectExtent l="0" t="0" r="15875" b="12700"/>
              <wp:wrapNone/>
              <wp:docPr id="29" name="Straight Connector 29"/>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DC9C8" id="Straight Connector 2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62FA8AE9" wp14:editId="40B00761">
          <wp:extent cx="17145" cy="17145"/>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 </w:t>
    </w:r>
  </w:p>
  <w:p w14:paraId="2A68A420" w14:textId="77777777" w:rsidR="003C1295" w:rsidRDefault="003C12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8BD7" w14:textId="77777777" w:rsidR="003C1295" w:rsidRDefault="003C1295" w:rsidP="0061517F">
    <w:pPr>
      <w:rPr>
        <w:rFonts w:ascii="Times New Roman" w:hAnsi="Times New Roman" w:cs="Times New Roman"/>
        <w:spacing w:val="-20"/>
        <w:sz w:val="24"/>
      </w:rPr>
    </w:pPr>
  </w:p>
  <w:p w14:paraId="10E6A69B" w14:textId="77777777" w:rsidR="003C1295" w:rsidRPr="0015239F" w:rsidRDefault="003C1295"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79744" behindDoc="0" locked="0" layoutInCell="1" allowOverlap="1" wp14:anchorId="33F29CEA" wp14:editId="7D7A914C">
              <wp:simplePos x="0" y="0"/>
              <wp:positionH relativeFrom="column">
                <wp:posOffset>0</wp:posOffset>
              </wp:positionH>
              <wp:positionV relativeFrom="paragraph">
                <wp:posOffset>-22542</wp:posOffset>
              </wp:positionV>
              <wp:extent cx="6880225" cy="0"/>
              <wp:effectExtent l="0" t="0" r="15875" b="12700"/>
              <wp:wrapNone/>
              <wp:docPr id="32" name="Straight Connector 32"/>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25FF3" id="Straight Connector 3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62251E12" wp14:editId="44FF9658">
          <wp:extent cx="17145" cy="17145"/>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w:t>
    </w:r>
  </w:p>
  <w:p w14:paraId="7B923749" w14:textId="77777777" w:rsidR="003C1295" w:rsidRDefault="003C12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5670" w14:textId="77777777" w:rsidR="003C1295" w:rsidRPr="003E0FA6" w:rsidRDefault="003C1295"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75648" behindDoc="0" locked="0" layoutInCell="1" allowOverlap="1" wp14:anchorId="748387E5" wp14:editId="75014DDB">
              <wp:simplePos x="0" y="0"/>
              <wp:positionH relativeFrom="column">
                <wp:posOffset>0</wp:posOffset>
              </wp:positionH>
              <wp:positionV relativeFrom="paragraph">
                <wp:posOffset>-24461</wp:posOffset>
              </wp:positionV>
              <wp:extent cx="6880225" cy="0"/>
              <wp:effectExtent l="0" t="0" r="15875" b="12700"/>
              <wp:wrapNone/>
              <wp:docPr id="38" name="Straight Connector 3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1CA98" id="Straight Connector 3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4E14B987" wp14:editId="0C1E4A56">
          <wp:extent cx="17145" cy="17145"/>
          <wp:effectExtent l="0" t="0" r="0" b="0"/>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 </w:t>
    </w:r>
  </w:p>
  <w:p w14:paraId="61E3E7B8" w14:textId="77777777" w:rsidR="003C1295" w:rsidRDefault="003C12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6E5A" w14:textId="77777777" w:rsidR="003C1295" w:rsidRDefault="003C1295" w:rsidP="0061517F">
    <w:pPr>
      <w:rPr>
        <w:rFonts w:ascii="Times New Roman" w:hAnsi="Times New Roman" w:cs="Times New Roman"/>
        <w:spacing w:val="-20"/>
        <w:sz w:val="24"/>
      </w:rPr>
    </w:pPr>
  </w:p>
  <w:p w14:paraId="463941AB" w14:textId="77777777" w:rsidR="003C1295" w:rsidRPr="0015239F" w:rsidRDefault="003C1295"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74624" behindDoc="0" locked="0" layoutInCell="1" allowOverlap="1" wp14:anchorId="0F32F783" wp14:editId="314E05CD">
              <wp:simplePos x="0" y="0"/>
              <wp:positionH relativeFrom="column">
                <wp:posOffset>0</wp:posOffset>
              </wp:positionH>
              <wp:positionV relativeFrom="paragraph">
                <wp:posOffset>-22542</wp:posOffset>
              </wp:positionV>
              <wp:extent cx="6880225" cy="0"/>
              <wp:effectExtent l="0" t="0" r="15875" b="12700"/>
              <wp:wrapNone/>
              <wp:docPr id="41" name="Straight Connector 41"/>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A53BF6" id="Straight Connector 4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19415F91" wp14:editId="7BFC0C33">
          <wp:extent cx="17145" cy="17145"/>
          <wp:effectExtent l="0" t="0" r="0" b="0"/>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Pr>
        <w:spacing w:val="-4"/>
        <w:sz w:val="16"/>
        <w:szCs w:val="16"/>
      </w:rPr>
      <w:t>1</w:t>
    </w:r>
    <w:r w:rsidRPr="003E0FA6">
      <w:rPr>
        <w:spacing w:val="-4"/>
        <w:sz w:val="16"/>
        <w:szCs w:val="16"/>
      </w:rPr>
      <w:t xml:space="preserve"> by the American Occupational Therapy Association.</w:t>
    </w:r>
  </w:p>
  <w:p w14:paraId="1D992832" w14:textId="77777777" w:rsidR="003C1295" w:rsidRDefault="003C12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FFE5" w14:textId="0A3285DD" w:rsidR="001662A9" w:rsidRPr="003E0FA6" w:rsidRDefault="001662A9"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68480" behindDoc="0" locked="0" layoutInCell="1" allowOverlap="1" wp14:anchorId="1FD0934D" wp14:editId="1FAFC040">
              <wp:simplePos x="0" y="0"/>
              <wp:positionH relativeFrom="column">
                <wp:posOffset>0</wp:posOffset>
              </wp:positionH>
              <wp:positionV relativeFrom="paragraph">
                <wp:posOffset>-24461</wp:posOffset>
              </wp:positionV>
              <wp:extent cx="68802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D5BB4"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3C1D7F">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346F1178" wp14:editId="23FE079B">
          <wp:extent cx="17145" cy="171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82A17">
      <w:rPr>
        <w:spacing w:val="-4"/>
        <w:sz w:val="16"/>
        <w:szCs w:val="16"/>
      </w:rPr>
      <w:t>1</w:t>
    </w:r>
    <w:r w:rsidRPr="003E0FA6">
      <w:rPr>
        <w:spacing w:val="-4"/>
        <w:sz w:val="16"/>
        <w:szCs w:val="16"/>
      </w:rPr>
      <w:t xml:space="preserve"> by the American Occupational Therapy Association. </w:t>
    </w:r>
  </w:p>
  <w:p w14:paraId="6884CAE2" w14:textId="77777777" w:rsidR="001662A9" w:rsidRDefault="001662A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208B" w14:textId="77777777" w:rsidR="003B7ECA" w:rsidRDefault="003B7ECA" w:rsidP="0061517F">
    <w:pPr>
      <w:rPr>
        <w:rFonts w:ascii="Times New Roman" w:hAnsi="Times New Roman" w:cs="Times New Roman"/>
        <w:spacing w:val="-20"/>
        <w:sz w:val="24"/>
      </w:rPr>
    </w:pPr>
  </w:p>
  <w:p w14:paraId="63D72D4A" w14:textId="05ED9638" w:rsidR="0061517F" w:rsidRPr="0015239F" w:rsidRDefault="0061517F"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66432" behindDoc="0" locked="0" layoutInCell="1" allowOverlap="1" wp14:anchorId="6A431D13" wp14:editId="2BBF4E53">
              <wp:simplePos x="0" y="0"/>
              <wp:positionH relativeFrom="column">
                <wp:posOffset>0</wp:posOffset>
              </wp:positionH>
              <wp:positionV relativeFrom="paragraph">
                <wp:posOffset>-22542</wp:posOffset>
              </wp:positionV>
              <wp:extent cx="68802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AEE43"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3C1D7F">
      <w:rPr>
        <w:rFonts w:ascii="Times New Roman" w:hAnsi="Times New Roman" w:cs="Times New Roman"/>
        <w:spacing w:val="-20"/>
        <w:sz w:val="24"/>
      </w:rPr>
      <w:instrText xml:space="preserve"> INCLUDEPICTURE "\\\\files\\var\\folders\\hr\\0bkdhjwn6psb9172rc52210m301f9p\\T\\com.microsoft.Word\\WebArchiveCopyPasteTempFiles\\png;base64,iVBORw0KGgoAAAANSUhEUgAAAAEAAAABCAQAAAC1HAwCAAAAC0lEQVR42mNgYAAAAAMAASsJTYQAAAAASUVORK5CYII="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652C999F" wp14:editId="7B0E4FEF">
          <wp:extent cx="17145" cy="1714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16446">
      <w:rPr>
        <w:spacing w:val="-4"/>
        <w:sz w:val="16"/>
        <w:szCs w:val="16"/>
      </w:rPr>
      <w:t>1</w:t>
    </w:r>
    <w:r w:rsidRPr="003E0FA6">
      <w:rPr>
        <w:spacing w:val="-4"/>
        <w:sz w:val="16"/>
        <w:szCs w:val="16"/>
      </w:rPr>
      <w:t xml:space="preserve"> by the American Occupational Therapy Association.</w:t>
    </w:r>
  </w:p>
  <w:p w14:paraId="50F163F2" w14:textId="77777777" w:rsidR="0061517F" w:rsidRDefault="00615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F217" w14:textId="77777777" w:rsidR="00E65BB1" w:rsidRDefault="00E65BB1" w:rsidP="009A7483">
      <w:r>
        <w:separator/>
      </w:r>
    </w:p>
  </w:footnote>
  <w:footnote w:type="continuationSeparator" w:id="0">
    <w:p w14:paraId="3380A665" w14:textId="77777777" w:rsidR="00E65BB1" w:rsidRDefault="00E65BB1" w:rsidP="009A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4515" w14:textId="77777777" w:rsidR="003C1295" w:rsidRDefault="003C1295" w:rsidP="00157024">
    <w:pPr>
      <w:jc w:val="right"/>
    </w:pPr>
    <w:r>
      <w:rPr>
        <w:noProof/>
      </w:rPr>
      <mc:AlternateContent>
        <mc:Choice Requires="wps">
          <w:drawing>
            <wp:anchor distT="0" distB="0" distL="114300" distR="114300" simplePos="0" relativeHeight="251681792" behindDoc="0" locked="0" layoutInCell="1" allowOverlap="1" wp14:anchorId="1BC854E1" wp14:editId="6F6CED0A">
              <wp:simplePos x="0" y="0"/>
              <wp:positionH relativeFrom="column">
                <wp:posOffset>0</wp:posOffset>
              </wp:positionH>
              <wp:positionV relativeFrom="paragraph">
                <wp:posOffset>366444</wp:posOffset>
              </wp:positionV>
              <wp:extent cx="6880225" cy="0"/>
              <wp:effectExtent l="0" t="0" r="15875" b="12700"/>
              <wp:wrapNone/>
              <wp:docPr id="28" name="Straight Connector 2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256CB" id="Straight Connector 2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Pr="00157024">
      <w:rPr>
        <w:noProof/>
        <w:vertAlign w:val="subscript"/>
      </w:rPr>
      <w:drawing>
        <wp:inline distT="0" distB="0" distL="0" distR="0" wp14:anchorId="40CE8667" wp14:editId="4E06FB4D">
          <wp:extent cx="708583" cy="261783"/>
          <wp:effectExtent l="0" t="0" r="317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482F" w14:textId="77777777" w:rsidR="003C1295" w:rsidRDefault="003C1295" w:rsidP="009A7483">
    <w:r>
      <w:rPr>
        <w:noProof/>
      </w:rPr>
      <mc:AlternateContent>
        <mc:Choice Requires="wps">
          <w:drawing>
            <wp:anchor distT="0" distB="0" distL="114300" distR="114300" simplePos="0" relativeHeight="251678720" behindDoc="0" locked="0" layoutInCell="1" allowOverlap="1" wp14:anchorId="3C17DBF2" wp14:editId="7A5DA63B">
              <wp:simplePos x="0" y="0"/>
              <wp:positionH relativeFrom="column">
                <wp:posOffset>5781675</wp:posOffset>
              </wp:positionH>
              <wp:positionV relativeFrom="paragraph">
                <wp:posOffset>38735</wp:posOffset>
              </wp:positionV>
              <wp:extent cx="1166495" cy="423545"/>
              <wp:effectExtent l="0" t="0" r="190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00F9E311" w14:textId="77777777" w:rsidR="003C1295" w:rsidRPr="00EF0FB0" w:rsidRDefault="003C1295"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7DBF2" id="_x0000_t202" coordsize="21600,21600" o:spt="202" path="m,l,21600r21600,l21600,xe">
              <v:stroke joinstyle="miter"/>
              <v:path gradientshapeok="t" o:connecttype="rect"/>
            </v:shapetype>
            <v:shape id="Text Box 1" o:spid="_x0000_s1026" type="#_x0000_t202" style="position:absolute;margin-left:455.25pt;margin-top:3.05pt;width:91.85pt;height: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" fillcolor="window" stroked="f" strokeweight=".5pt">
              <v:textbox>
                <w:txbxContent>
                  <w:p w14:paraId="00F9E311" w14:textId="77777777" w:rsidR="003C1295" w:rsidRPr="00EF0FB0" w:rsidRDefault="003C1295" w:rsidP="005A2366">
                    <w:pPr>
                      <w:jc w:val="right"/>
                      <w:rPr>
                        <w:color w:val="767171"/>
                        <w:sz w:val="40"/>
                      </w:rPr>
                    </w:pPr>
                    <w:r w:rsidRPr="00EF0FB0">
                      <w:rPr>
                        <w:color w:val="767171"/>
                        <w:sz w:val="40"/>
                        <w:szCs w:val="20"/>
                      </w:rPr>
                      <w:t>aota.org</w:t>
                    </w:r>
                  </w:p>
                </w:txbxContent>
              </v:textbox>
            </v:shape>
          </w:pict>
        </mc:Fallback>
      </mc:AlternateContent>
    </w:r>
    <w:r>
      <w:rPr>
        <w:noProof/>
      </w:rPr>
      <w:drawing>
        <wp:inline distT="0" distB="0" distL="0" distR="0" wp14:anchorId="75BF2509" wp14:editId="40FCB0FF">
          <wp:extent cx="2767247" cy="476885"/>
          <wp:effectExtent l="0" t="0" r="190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38AB3AB2" w14:textId="77777777" w:rsidR="003C1295" w:rsidRDefault="003C1295" w:rsidP="009A7483"/>
  <w:p w14:paraId="1BF78FD0" w14:textId="77777777" w:rsidR="003C1295" w:rsidRDefault="003C1295" w:rsidP="009A7483">
    <w:r>
      <w:rPr>
        <w:noProof/>
      </w:rPr>
      <mc:AlternateContent>
        <mc:Choice Requires="wps">
          <w:drawing>
            <wp:anchor distT="0" distB="0" distL="114300" distR="114300" simplePos="0" relativeHeight="251677696" behindDoc="0" locked="0" layoutInCell="1" allowOverlap="1" wp14:anchorId="391F01AD" wp14:editId="759017EC">
              <wp:simplePos x="0" y="0"/>
              <wp:positionH relativeFrom="column">
                <wp:posOffset>-40640</wp:posOffset>
              </wp:positionH>
              <wp:positionV relativeFrom="paragraph">
                <wp:posOffset>140123</wp:posOffset>
              </wp:positionV>
              <wp:extent cx="6880225" cy="0"/>
              <wp:effectExtent l="0" t="0" r="15875" b="12700"/>
              <wp:wrapNone/>
              <wp:docPr id="31" name="Straight Connector 31"/>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172519" id="Straight Connector 3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1168" w14:textId="77777777" w:rsidR="003C1295" w:rsidRDefault="003C1295" w:rsidP="00157024">
    <w:pPr>
      <w:jc w:val="right"/>
    </w:pPr>
    <w:r>
      <w:rPr>
        <w:noProof/>
      </w:rPr>
      <mc:AlternateContent>
        <mc:Choice Requires="wps">
          <w:drawing>
            <wp:anchor distT="0" distB="0" distL="114300" distR="114300" simplePos="0" relativeHeight="251676672" behindDoc="0" locked="0" layoutInCell="1" allowOverlap="1" wp14:anchorId="1C3786D6" wp14:editId="193C838E">
              <wp:simplePos x="0" y="0"/>
              <wp:positionH relativeFrom="column">
                <wp:posOffset>0</wp:posOffset>
              </wp:positionH>
              <wp:positionV relativeFrom="paragraph">
                <wp:posOffset>366444</wp:posOffset>
              </wp:positionV>
              <wp:extent cx="6880225" cy="0"/>
              <wp:effectExtent l="0" t="0" r="15875" b="12700"/>
              <wp:wrapNone/>
              <wp:docPr id="37" name="Straight Connector 37"/>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48CA55" id="Straight Connector 3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Pr="00157024">
      <w:rPr>
        <w:noProof/>
        <w:vertAlign w:val="subscript"/>
      </w:rPr>
      <w:drawing>
        <wp:inline distT="0" distB="0" distL="0" distR="0" wp14:anchorId="418FA0D3" wp14:editId="3E198802">
          <wp:extent cx="708583" cy="261783"/>
          <wp:effectExtent l="0" t="0" r="3175"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375F" w14:textId="77777777" w:rsidR="003C1295" w:rsidRDefault="003C1295" w:rsidP="009A7483">
    <w:r>
      <w:rPr>
        <w:noProof/>
      </w:rPr>
      <mc:AlternateContent>
        <mc:Choice Requires="wps">
          <w:drawing>
            <wp:anchor distT="0" distB="0" distL="114300" distR="114300" simplePos="0" relativeHeight="251673600" behindDoc="0" locked="0" layoutInCell="1" allowOverlap="1" wp14:anchorId="01167400" wp14:editId="556CE4AA">
              <wp:simplePos x="0" y="0"/>
              <wp:positionH relativeFrom="column">
                <wp:posOffset>5781675</wp:posOffset>
              </wp:positionH>
              <wp:positionV relativeFrom="paragraph">
                <wp:posOffset>38735</wp:posOffset>
              </wp:positionV>
              <wp:extent cx="1166495" cy="423545"/>
              <wp:effectExtent l="0" t="0" r="1905" b="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0D88AE1D" w14:textId="77777777" w:rsidR="003C1295" w:rsidRPr="00EF0FB0" w:rsidRDefault="003C1295"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67400" id="_x0000_t202" coordsize="21600,21600" o:spt="202" path="m,l,21600r21600,l21600,xe">
              <v:stroke joinstyle="miter"/>
              <v:path gradientshapeok="t" o:connecttype="rect"/>
            </v:shapetype>
            <v:shape id="_x0000_s1027" type="#_x0000_t202" style="position:absolute;margin-left:455.25pt;margin-top:3.05pt;width:91.85pt;height:3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" fillcolor="window" stroked="f" strokeweight=".5pt">
              <v:textbox>
                <w:txbxContent>
                  <w:p w14:paraId="0D88AE1D" w14:textId="77777777" w:rsidR="003C1295" w:rsidRPr="00EF0FB0" w:rsidRDefault="003C1295" w:rsidP="005A2366">
                    <w:pPr>
                      <w:jc w:val="right"/>
                      <w:rPr>
                        <w:color w:val="767171"/>
                        <w:sz w:val="40"/>
                      </w:rPr>
                    </w:pPr>
                    <w:r w:rsidRPr="00EF0FB0">
                      <w:rPr>
                        <w:color w:val="767171"/>
                        <w:sz w:val="40"/>
                        <w:szCs w:val="20"/>
                      </w:rPr>
                      <w:t>aota.org</w:t>
                    </w:r>
                  </w:p>
                </w:txbxContent>
              </v:textbox>
            </v:shape>
          </w:pict>
        </mc:Fallback>
      </mc:AlternateContent>
    </w:r>
    <w:r>
      <w:rPr>
        <w:noProof/>
      </w:rPr>
      <w:drawing>
        <wp:inline distT="0" distB="0" distL="0" distR="0" wp14:anchorId="4D8D1E3B" wp14:editId="39CDA5E2">
          <wp:extent cx="2767247" cy="476885"/>
          <wp:effectExtent l="0" t="0" r="190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66ED29C6" w14:textId="77777777" w:rsidR="003C1295" w:rsidRDefault="003C1295" w:rsidP="009A7483"/>
  <w:p w14:paraId="33689148" w14:textId="77777777" w:rsidR="003C1295" w:rsidRDefault="003C1295" w:rsidP="009A7483">
    <w:r>
      <w:rPr>
        <w:noProof/>
      </w:rPr>
      <mc:AlternateContent>
        <mc:Choice Requires="wps">
          <w:drawing>
            <wp:anchor distT="0" distB="0" distL="114300" distR="114300" simplePos="0" relativeHeight="251672576" behindDoc="0" locked="0" layoutInCell="1" allowOverlap="1" wp14:anchorId="2161B0E3" wp14:editId="3BCBA984">
              <wp:simplePos x="0" y="0"/>
              <wp:positionH relativeFrom="column">
                <wp:posOffset>-40640</wp:posOffset>
              </wp:positionH>
              <wp:positionV relativeFrom="paragraph">
                <wp:posOffset>140123</wp:posOffset>
              </wp:positionV>
              <wp:extent cx="6880225" cy="0"/>
              <wp:effectExtent l="0" t="0" r="15875" b="12700"/>
              <wp:wrapNone/>
              <wp:docPr id="40" name="Straight Connector 40"/>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451690" id="Straight Connector 4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6A8D" w14:textId="77777777" w:rsidR="001A7A8F" w:rsidRDefault="00213B4B" w:rsidP="00157024">
    <w:pPr>
      <w:jc w:val="right"/>
    </w:pPr>
    <w:r>
      <w:rPr>
        <w:noProof/>
      </w:rPr>
      <mc:AlternateContent>
        <mc:Choice Requires="wps">
          <w:drawing>
            <wp:anchor distT="0" distB="0" distL="114300" distR="114300" simplePos="0" relativeHeight="251670528" behindDoc="0" locked="0" layoutInCell="1" allowOverlap="1" wp14:anchorId="46622474" wp14:editId="3E1D4FE8">
              <wp:simplePos x="0" y="0"/>
              <wp:positionH relativeFrom="column">
                <wp:posOffset>0</wp:posOffset>
              </wp:positionH>
              <wp:positionV relativeFrom="paragraph">
                <wp:posOffset>366444</wp:posOffset>
              </wp:positionV>
              <wp:extent cx="6880225" cy="0"/>
              <wp:effectExtent l="0" t="0" r="15875" b="12700"/>
              <wp:wrapNone/>
              <wp:docPr id="12" name="Straight Connector 12"/>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58028"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00157024" w:rsidRPr="00157024">
      <w:rPr>
        <w:noProof/>
        <w:vertAlign w:val="subscript"/>
      </w:rPr>
      <w:drawing>
        <wp:inline distT="0" distB="0" distL="0" distR="0" wp14:anchorId="058F41FD" wp14:editId="63E33E0E">
          <wp:extent cx="708583" cy="261783"/>
          <wp:effectExtent l="0" t="0" r="317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D9BF" w14:textId="77777777" w:rsidR="001D3F46" w:rsidRDefault="00520394" w:rsidP="009A7483">
    <w:r>
      <w:rPr>
        <w:noProof/>
      </w:rPr>
      <mc:AlternateContent>
        <mc:Choice Requires="wps">
          <w:drawing>
            <wp:anchor distT="0" distB="0" distL="114300" distR="114300" simplePos="0" relativeHeight="251664384" behindDoc="0" locked="0" layoutInCell="1" allowOverlap="1" wp14:anchorId="63768512" wp14:editId="54DBF37B">
              <wp:simplePos x="0" y="0"/>
              <wp:positionH relativeFrom="column">
                <wp:posOffset>5781675</wp:posOffset>
              </wp:positionH>
              <wp:positionV relativeFrom="paragraph">
                <wp:posOffset>38735</wp:posOffset>
              </wp:positionV>
              <wp:extent cx="1166495" cy="42354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6F1D8898" w14:textId="77777777" w:rsidR="005A2366" w:rsidRPr="00EF0FB0" w:rsidRDefault="005A2366"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68512" id="_x0000_t202" coordsize="21600,21600" o:spt="202" path="m,l,21600r21600,l21600,xe">
              <v:stroke joinstyle="miter"/>
              <v:path gradientshapeok="t" o:connecttype="rect"/>
            </v:shapetype>
            <v:shape id="_x0000_s1028" type="#_x0000_t202" style="position:absolute;margin-left:455.25pt;margin-top:3.05pt;width:91.8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" fillcolor="window" stroked="f" strokeweight=".5pt">
              <v:textbox>
                <w:txbxContent>
                  <w:p w14:paraId="6F1D8898" w14:textId="77777777" w:rsidR="005A2366" w:rsidRPr="00EF0FB0" w:rsidRDefault="005A2366" w:rsidP="005A2366">
                    <w:pPr>
                      <w:jc w:val="right"/>
                      <w:rPr>
                        <w:color w:val="767171"/>
                        <w:sz w:val="40"/>
                      </w:rPr>
                    </w:pPr>
                    <w:r w:rsidRPr="00EF0FB0">
                      <w:rPr>
                        <w:color w:val="767171"/>
                        <w:sz w:val="40"/>
                        <w:szCs w:val="20"/>
                      </w:rPr>
                      <w:t>aota.org</w:t>
                    </w:r>
                  </w:p>
                </w:txbxContent>
              </v:textbox>
            </v:shape>
          </w:pict>
        </mc:Fallback>
      </mc:AlternateContent>
    </w:r>
    <w:r w:rsidR="009A615B">
      <w:rPr>
        <w:noProof/>
      </w:rPr>
      <w:drawing>
        <wp:inline distT="0" distB="0" distL="0" distR="0" wp14:anchorId="15189DC3" wp14:editId="6C6900C7">
          <wp:extent cx="2767247" cy="476885"/>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47CE593D" w14:textId="77777777" w:rsidR="001D3F46" w:rsidRDefault="001D3F46" w:rsidP="009A7483"/>
  <w:p w14:paraId="524265BB" w14:textId="77777777" w:rsidR="001D3F46" w:rsidRDefault="001D3F46" w:rsidP="009A7483">
    <w:r>
      <w:rPr>
        <w:noProof/>
      </w:rPr>
      <mc:AlternateContent>
        <mc:Choice Requires="wps">
          <w:drawing>
            <wp:anchor distT="0" distB="0" distL="114300" distR="114300" simplePos="0" relativeHeight="251662336" behindDoc="0" locked="0" layoutInCell="1" allowOverlap="1" wp14:anchorId="134FC250" wp14:editId="75DE3FD1">
              <wp:simplePos x="0" y="0"/>
              <wp:positionH relativeFrom="column">
                <wp:posOffset>-40640</wp:posOffset>
              </wp:positionH>
              <wp:positionV relativeFrom="paragraph">
                <wp:posOffset>140123</wp:posOffset>
              </wp:positionV>
              <wp:extent cx="68802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D532F"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2D8"/>
    <w:multiLevelType w:val="hybridMultilevel"/>
    <w:tmpl w:val="A1F2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3589"/>
    <w:multiLevelType w:val="hybridMultilevel"/>
    <w:tmpl w:val="C64847AC"/>
    <w:lvl w:ilvl="0" w:tplc="A40E161E">
      <w:start w:val="201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588A"/>
    <w:multiLevelType w:val="hybridMultilevel"/>
    <w:tmpl w:val="E2705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069C"/>
    <w:multiLevelType w:val="hybridMultilevel"/>
    <w:tmpl w:val="6D2C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64F1B"/>
    <w:multiLevelType w:val="hybridMultilevel"/>
    <w:tmpl w:val="FF448572"/>
    <w:lvl w:ilvl="0" w:tplc="22D234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276C1"/>
    <w:multiLevelType w:val="hybridMultilevel"/>
    <w:tmpl w:val="0468621C"/>
    <w:lvl w:ilvl="0" w:tplc="6340F20E">
      <w:start w:val="1"/>
      <w:numFmt w:val="decimal"/>
      <w:lvlText w:val="%1."/>
      <w:lvlJc w:val="left"/>
      <w:pPr>
        <w:tabs>
          <w:tab w:val="num" w:pos="720"/>
        </w:tabs>
        <w:ind w:left="720" w:hanging="360"/>
      </w:pPr>
      <w:rPr>
        <w:rFonts w:hint="default"/>
        <w:i w:val="0"/>
      </w:rPr>
    </w:lvl>
    <w:lvl w:ilvl="1" w:tplc="E5C0AF28">
      <w:start w:val="1"/>
      <w:numFmt w:val="bullet"/>
      <w:lvlText w:val="•"/>
      <w:lvlJc w:val="left"/>
      <w:pPr>
        <w:tabs>
          <w:tab w:val="num" w:pos="1440"/>
        </w:tabs>
        <w:ind w:left="1440" w:hanging="360"/>
      </w:pPr>
      <w:rPr>
        <w:rFonts w:ascii="Times New Roman" w:hAnsi="Times New Roman" w:hint="default"/>
      </w:rPr>
    </w:lvl>
    <w:lvl w:ilvl="2" w:tplc="24902CC6" w:tentative="1">
      <w:start w:val="1"/>
      <w:numFmt w:val="bullet"/>
      <w:lvlText w:val="•"/>
      <w:lvlJc w:val="left"/>
      <w:pPr>
        <w:tabs>
          <w:tab w:val="num" w:pos="2160"/>
        </w:tabs>
        <w:ind w:left="2160" w:hanging="360"/>
      </w:pPr>
      <w:rPr>
        <w:rFonts w:ascii="Times New Roman" w:hAnsi="Times New Roman" w:hint="default"/>
      </w:rPr>
    </w:lvl>
    <w:lvl w:ilvl="3" w:tplc="0ECE7090" w:tentative="1">
      <w:start w:val="1"/>
      <w:numFmt w:val="bullet"/>
      <w:lvlText w:val="•"/>
      <w:lvlJc w:val="left"/>
      <w:pPr>
        <w:tabs>
          <w:tab w:val="num" w:pos="2880"/>
        </w:tabs>
        <w:ind w:left="2880" w:hanging="360"/>
      </w:pPr>
      <w:rPr>
        <w:rFonts w:ascii="Times New Roman" w:hAnsi="Times New Roman" w:hint="default"/>
      </w:rPr>
    </w:lvl>
    <w:lvl w:ilvl="4" w:tplc="C00E5078" w:tentative="1">
      <w:start w:val="1"/>
      <w:numFmt w:val="bullet"/>
      <w:lvlText w:val="•"/>
      <w:lvlJc w:val="left"/>
      <w:pPr>
        <w:tabs>
          <w:tab w:val="num" w:pos="3600"/>
        </w:tabs>
        <w:ind w:left="3600" w:hanging="360"/>
      </w:pPr>
      <w:rPr>
        <w:rFonts w:ascii="Times New Roman" w:hAnsi="Times New Roman" w:hint="default"/>
      </w:rPr>
    </w:lvl>
    <w:lvl w:ilvl="5" w:tplc="716A5EF4" w:tentative="1">
      <w:start w:val="1"/>
      <w:numFmt w:val="bullet"/>
      <w:lvlText w:val="•"/>
      <w:lvlJc w:val="left"/>
      <w:pPr>
        <w:tabs>
          <w:tab w:val="num" w:pos="4320"/>
        </w:tabs>
        <w:ind w:left="4320" w:hanging="360"/>
      </w:pPr>
      <w:rPr>
        <w:rFonts w:ascii="Times New Roman" w:hAnsi="Times New Roman" w:hint="default"/>
      </w:rPr>
    </w:lvl>
    <w:lvl w:ilvl="6" w:tplc="21F075E4" w:tentative="1">
      <w:start w:val="1"/>
      <w:numFmt w:val="bullet"/>
      <w:lvlText w:val="•"/>
      <w:lvlJc w:val="left"/>
      <w:pPr>
        <w:tabs>
          <w:tab w:val="num" w:pos="5040"/>
        </w:tabs>
        <w:ind w:left="5040" w:hanging="360"/>
      </w:pPr>
      <w:rPr>
        <w:rFonts w:ascii="Times New Roman" w:hAnsi="Times New Roman" w:hint="default"/>
      </w:rPr>
    </w:lvl>
    <w:lvl w:ilvl="7" w:tplc="37169922" w:tentative="1">
      <w:start w:val="1"/>
      <w:numFmt w:val="bullet"/>
      <w:lvlText w:val="•"/>
      <w:lvlJc w:val="left"/>
      <w:pPr>
        <w:tabs>
          <w:tab w:val="num" w:pos="5760"/>
        </w:tabs>
        <w:ind w:left="5760" w:hanging="360"/>
      </w:pPr>
      <w:rPr>
        <w:rFonts w:ascii="Times New Roman" w:hAnsi="Times New Roman" w:hint="default"/>
      </w:rPr>
    </w:lvl>
    <w:lvl w:ilvl="8" w:tplc="273448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564AEE"/>
    <w:multiLevelType w:val="hybridMultilevel"/>
    <w:tmpl w:val="A27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D7519"/>
    <w:multiLevelType w:val="hybridMultilevel"/>
    <w:tmpl w:val="10C83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B784A"/>
    <w:multiLevelType w:val="hybridMultilevel"/>
    <w:tmpl w:val="414C90AA"/>
    <w:lvl w:ilvl="0" w:tplc="097C5990">
      <w:start w:val="2019"/>
      <w:numFmt w:val="bullet"/>
      <w:lvlText w:val="-"/>
      <w:lvlJc w:val="left"/>
      <w:pPr>
        <w:ind w:left="420" w:hanging="360"/>
      </w:pPr>
      <w:rPr>
        <w:rFonts w:ascii="Calibri" w:eastAsia="Times New Roman" w:hAnsi="Calibri"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364288E"/>
    <w:multiLevelType w:val="hybridMultilevel"/>
    <w:tmpl w:val="00505B2A"/>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402D7"/>
    <w:multiLevelType w:val="hybridMultilevel"/>
    <w:tmpl w:val="56F08788"/>
    <w:lvl w:ilvl="0" w:tplc="04090005">
      <w:start w:val="1"/>
      <w:numFmt w:val="bullet"/>
      <w:lvlText w:val=""/>
      <w:lvlJc w:val="left"/>
      <w:pPr>
        <w:ind w:left="720" w:hanging="360"/>
      </w:pPr>
      <w:rPr>
        <w:rFonts w:ascii="Wingdings" w:hAnsi="Wingdings" w:hint="default"/>
      </w:rPr>
    </w:lvl>
    <w:lvl w:ilvl="1" w:tplc="E17CE34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850DD"/>
    <w:multiLevelType w:val="hybridMultilevel"/>
    <w:tmpl w:val="096CB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306D3"/>
    <w:multiLevelType w:val="hybridMultilevel"/>
    <w:tmpl w:val="EFA4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9109E"/>
    <w:multiLevelType w:val="hybridMultilevel"/>
    <w:tmpl w:val="1402E484"/>
    <w:lvl w:ilvl="0" w:tplc="04090005">
      <w:start w:val="1"/>
      <w:numFmt w:val="bullet"/>
      <w:lvlText w:val=""/>
      <w:lvlJc w:val="left"/>
      <w:pPr>
        <w:ind w:left="720" w:hanging="360"/>
      </w:pPr>
      <w:rPr>
        <w:rFonts w:ascii="Wingdings" w:hAnsi="Wingdings" w:hint="default"/>
      </w:rPr>
    </w:lvl>
    <w:lvl w:ilvl="1" w:tplc="30D483F2">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486E"/>
    <w:multiLevelType w:val="hybridMultilevel"/>
    <w:tmpl w:val="F44A6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D070A"/>
    <w:multiLevelType w:val="hybridMultilevel"/>
    <w:tmpl w:val="18F6FC6A"/>
    <w:lvl w:ilvl="0" w:tplc="04090005">
      <w:start w:val="1"/>
      <w:numFmt w:val="bullet"/>
      <w:lvlText w:val=""/>
      <w:lvlJc w:val="left"/>
      <w:pPr>
        <w:ind w:left="720" w:hanging="360"/>
      </w:pPr>
      <w:rPr>
        <w:rFonts w:ascii="Wingdings" w:hAnsi="Wingdings" w:hint="default"/>
      </w:rPr>
    </w:lvl>
    <w:lvl w:ilvl="1" w:tplc="3A3EE9C6">
      <w:start w:val="1"/>
      <w:numFmt w:val="bullet"/>
      <w:pStyle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F388A"/>
    <w:multiLevelType w:val="hybridMultilevel"/>
    <w:tmpl w:val="89E49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5612"/>
    <w:multiLevelType w:val="multilevel"/>
    <w:tmpl w:val="18F6FC6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2C05E4"/>
    <w:multiLevelType w:val="hybridMultilevel"/>
    <w:tmpl w:val="52D8B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650718">
    <w:abstractNumId w:val="15"/>
  </w:num>
  <w:num w:numId="2" w16cid:durableId="620569744">
    <w:abstractNumId w:val="13"/>
  </w:num>
  <w:num w:numId="3" w16cid:durableId="2010398753">
    <w:abstractNumId w:val="3"/>
  </w:num>
  <w:num w:numId="4" w16cid:durableId="516848708">
    <w:abstractNumId w:val="17"/>
  </w:num>
  <w:num w:numId="5" w16cid:durableId="1450053156">
    <w:abstractNumId w:val="10"/>
  </w:num>
  <w:num w:numId="6" w16cid:durableId="156388280">
    <w:abstractNumId w:val="18"/>
  </w:num>
  <w:num w:numId="7" w16cid:durableId="924609031">
    <w:abstractNumId w:val="14"/>
  </w:num>
  <w:num w:numId="8" w16cid:durableId="1629504137">
    <w:abstractNumId w:val="2"/>
  </w:num>
  <w:num w:numId="9" w16cid:durableId="585378670">
    <w:abstractNumId w:val="5"/>
  </w:num>
  <w:num w:numId="10" w16cid:durableId="124086264">
    <w:abstractNumId w:val="8"/>
  </w:num>
  <w:num w:numId="11" w16cid:durableId="1798789291">
    <w:abstractNumId w:val="11"/>
  </w:num>
  <w:num w:numId="12" w16cid:durableId="700715103">
    <w:abstractNumId w:val="0"/>
  </w:num>
  <w:num w:numId="13" w16cid:durableId="1144548819">
    <w:abstractNumId w:val="6"/>
  </w:num>
  <w:num w:numId="14" w16cid:durableId="1449739951">
    <w:abstractNumId w:val="7"/>
  </w:num>
  <w:num w:numId="15" w16cid:durableId="1057315196">
    <w:abstractNumId w:val="4"/>
  </w:num>
  <w:num w:numId="16" w16cid:durableId="2129467262">
    <w:abstractNumId w:val="12"/>
  </w:num>
  <w:num w:numId="17" w16cid:durableId="1941328260">
    <w:abstractNumId w:val="1"/>
  </w:num>
  <w:num w:numId="18" w16cid:durableId="1043138498">
    <w:abstractNumId w:val="9"/>
  </w:num>
  <w:num w:numId="19" w16cid:durableId="741294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17"/>
    <w:rsid w:val="00017453"/>
    <w:rsid w:val="00017849"/>
    <w:rsid w:val="000505AF"/>
    <w:rsid w:val="00055524"/>
    <w:rsid w:val="000639BA"/>
    <w:rsid w:val="000816CD"/>
    <w:rsid w:val="00097486"/>
    <w:rsid w:val="00100258"/>
    <w:rsid w:val="00110537"/>
    <w:rsid w:val="001205E7"/>
    <w:rsid w:val="00135509"/>
    <w:rsid w:val="0015239F"/>
    <w:rsid w:val="001526F4"/>
    <w:rsid w:val="00157024"/>
    <w:rsid w:val="001662A9"/>
    <w:rsid w:val="00170763"/>
    <w:rsid w:val="00172DAE"/>
    <w:rsid w:val="001A7A8F"/>
    <w:rsid w:val="001B044B"/>
    <w:rsid w:val="001D3F46"/>
    <w:rsid w:val="001D4674"/>
    <w:rsid w:val="001E70C0"/>
    <w:rsid w:val="001E78F4"/>
    <w:rsid w:val="00213B4B"/>
    <w:rsid w:val="00215A0E"/>
    <w:rsid w:val="00230E23"/>
    <w:rsid w:val="00241495"/>
    <w:rsid w:val="00273380"/>
    <w:rsid w:val="00292DC6"/>
    <w:rsid w:val="0029311C"/>
    <w:rsid w:val="002A398A"/>
    <w:rsid w:val="003324F9"/>
    <w:rsid w:val="0035497D"/>
    <w:rsid w:val="003814C2"/>
    <w:rsid w:val="00382214"/>
    <w:rsid w:val="00396556"/>
    <w:rsid w:val="003B7ECA"/>
    <w:rsid w:val="003C1295"/>
    <w:rsid w:val="003C1D7F"/>
    <w:rsid w:val="003F6AE3"/>
    <w:rsid w:val="00401F9B"/>
    <w:rsid w:val="0040488A"/>
    <w:rsid w:val="00410D2B"/>
    <w:rsid w:val="00416446"/>
    <w:rsid w:val="00416BFD"/>
    <w:rsid w:val="00417DA5"/>
    <w:rsid w:val="00440927"/>
    <w:rsid w:val="00463E95"/>
    <w:rsid w:val="00470AA4"/>
    <w:rsid w:val="00482A17"/>
    <w:rsid w:val="0049203D"/>
    <w:rsid w:val="004C208F"/>
    <w:rsid w:val="00502BEC"/>
    <w:rsid w:val="00520394"/>
    <w:rsid w:val="0052073D"/>
    <w:rsid w:val="005527B9"/>
    <w:rsid w:val="005625C0"/>
    <w:rsid w:val="0056637E"/>
    <w:rsid w:val="005735D9"/>
    <w:rsid w:val="00587835"/>
    <w:rsid w:val="005A2366"/>
    <w:rsid w:val="005C492A"/>
    <w:rsid w:val="005F1477"/>
    <w:rsid w:val="00614E2E"/>
    <w:rsid w:val="0061517F"/>
    <w:rsid w:val="00633ED5"/>
    <w:rsid w:val="00643BAA"/>
    <w:rsid w:val="00675145"/>
    <w:rsid w:val="006D06F7"/>
    <w:rsid w:val="006D1409"/>
    <w:rsid w:val="00776849"/>
    <w:rsid w:val="00782856"/>
    <w:rsid w:val="00785C59"/>
    <w:rsid w:val="007A15C9"/>
    <w:rsid w:val="007E286B"/>
    <w:rsid w:val="007F586B"/>
    <w:rsid w:val="00830377"/>
    <w:rsid w:val="00865C00"/>
    <w:rsid w:val="00874FB0"/>
    <w:rsid w:val="00892D9A"/>
    <w:rsid w:val="00893C81"/>
    <w:rsid w:val="008A140A"/>
    <w:rsid w:val="008A44DF"/>
    <w:rsid w:val="008E1BB0"/>
    <w:rsid w:val="00912DC6"/>
    <w:rsid w:val="00941036"/>
    <w:rsid w:val="009555F0"/>
    <w:rsid w:val="00973245"/>
    <w:rsid w:val="00991D8D"/>
    <w:rsid w:val="009A1799"/>
    <w:rsid w:val="009A615B"/>
    <w:rsid w:val="009A7483"/>
    <w:rsid w:val="009B109B"/>
    <w:rsid w:val="009C1F5E"/>
    <w:rsid w:val="009C7E20"/>
    <w:rsid w:val="009D57DB"/>
    <w:rsid w:val="009F272B"/>
    <w:rsid w:val="00A01C6E"/>
    <w:rsid w:val="00A04292"/>
    <w:rsid w:val="00A06D59"/>
    <w:rsid w:val="00A23E0E"/>
    <w:rsid w:val="00A547BA"/>
    <w:rsid w:val="00A71D19"/>
    <w:rsid w:val="00A916CE"/>
    <w:rsid w:val="00AA4C42"/>
    <w:rsid w:val="00AB3AED"/>
    <w:rsid w:val="00AD7C94"/>
    <w:rsid w:val="00B32057"/>
    <w:rsid w:val="00B338CF"/>
    <w:rsid w:val="00B437C6"/>
    <w:rsid w:val="00B47561"/>
    <w:rsid w:val="00B709D9"/>
    <w:rsid w:val="00B74490"/>
    <w:rsid w:val="00B752B7"/>
    <w:rsid w:val="00B94580"/>
    <w:rsid w:val="00BC7346"/>
    <w:rsid w:val="00C109FD"/>
    <w:rsid w:val="00C335FC"/>
    <w:rsid w:val="00C35309"/>
    <w:rsid w:val="00C719FD"/>
    <w:rsid w:val="00CA21CE"/>
    <w:rsid w:val="00CB17CB"/>
    <w:rsid w:val="00CE2D3B"/>
    <w:rsid w:val="00CF00B7"/>
    <w:rsid w:val="00CF3B48"/>
    <w:rsid w:val="00D162A2"/>
    <w:rsid w:val="00D316FE"/>
    <w:rsid w:val="00D31D1A"/>
    <w:rsid w:val="00D5406A"/>
    <w:rsid w:val="00D838F5"/>
    <w:rsid w:val="00DC2425"/>
    <w:rsid w:val="00DD02B3"/>
    <w:rsid w:val="00DD2E03"/>
    <w:rsid w:val="00DE6D8F"/>
    <w:rsid w:val="00DF6C8A"/>
    <w:rsid w:val="00E021C9"/>
    <w:rsid w:val="00E03AF3"/>
    <w:rsid w:val="00E040A5"/>
    <w:rsid w:val="00E170CE"/>
    <w:rsid w:val="00E55217"/>
    <w:rsid w:val="00E65BB1"/>
    <w:rsid w:val="00EA073B"/>
    <w:rsid w:val="00EB0B0C"/>
    <w:rsid w:val="00EC6F3D"/>
    <w:rsid w:val="00EF0787"/>
    <w:rsid w:val="00EF0D48"/>
    <w:rsid w:val="00EF2F34"/>
    <w:rsid w:val="00EF63D6"/>
    <w:rsid w:val="00F07431"/>
    <w:rsid w:val="00F31787"/>
    <w:rsid w:val="00F67496"/>
    <w:rsid w:val="00F73D87"/>
    <w:rsid w:val="00FA5C9E"/>
    <w:rsid w:val="00FA7712"/>
    <w:rsid w:val="00FD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A4CF"/>
  <w15:chartTrackingRefBased/>
  <w15:docId w15:val="{A4FA7722-1F8C-445F-AA08-1199E87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99"/>
    <w:pPr>
      <w:shd w:val="clear" w:color="auto" w:fill="FFFFFF"/>
    </w:pPr>
    <w:rPr>
      <w:rFonts w:eastAsia="Times New Roman"/>
      <w:color w:val="000000"/>
      <w:sz w:val="21"/>
      <w:szCs w:val="21"/>
    </w:rPr>
  </w:style>
  <w:style w:type="paragraph" w:styleId="Heading1">
    <w:name w:val="heading 1"/>
    <w:basedOn w:val="Normal"/>
    <w:next w:val="Normal"/>
    <w:link w:val="Heading1Char"/>
    <w:uiPriority w:val="9"/>
    <w:qFormat/>
    <w:rsid w:val="009A7483"/>
    <w:pPr>
      <w:outlineLvl w:val="0"/>
    </w:pPr>
    <w:rPr>
      <w:b/>
      <w:color w:val="E05A35"/>
      <w:sz w:val="24"/>
    </w:rPr>
  </w:style>
  <w:style w:type="paragraph" w:styleId="Heading2">
    <w:name w:val="heading 2"/>
    <w:basedOn w:val="Normal"/>
    <w:next w:val="Normal"/>
    <w:link w:val="Heading2Char"/>
    <w:uiPriority w:val="9"/>
    <w:unhideWhenUsed/>
    <w:qFormat/>
    <w:rsid w:val="00241495"/>
    <w:pPr>
      <w:keepNext/>
      <w:keepLines/>
      <w:spacing w:before="40"/>
      <w:outlineLvl w:val="1"/>
    </w:pPr>
    <w:rPr>
      <w:rFonts w:ascii="Helvetica" w:eastAsiaTheme="majorEastAsia" w:hAnsi="Helvetica" w:cstheme="majorBidi"/>
      <w:b/>
      <w:color w:val="7030A0"/>
      <w:sz w:val="24"/>
      <w:szCs w:val="26"/>
    </w:rPr>
  </w:style>
  <w:style w:type="paragraph" w:styleId="Heading3">
    <w:name w:val="heading 3"/>
    <w:basedOn w:val="Normal"/>
    <w:next w:val="Normal"/>
    <w:link w:val="Heading3Char"/>
    <w:uiPriority w:val="9"/>
    <w:unhideWhenUsed/>
    <w:rsid w:val="001205E7"/>
    <w:pPr>
      <w:keepNext/>
      <w:keepLines/>
      <w:spacing w:before="4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502B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rsid w:val="006D1409"/>
    <w:pPr>
      <w:pBdr>
        <w:top w:val="single" w:sz="4" w:space="10" w:color="4472C4" w:themeColor="accent1"/>
        <w:bottom w:val="single" w:sz="4" w:space="10" w:color="4472C4" w:themeColor="accent1"/>
      </w:pBdr>
      <w:spacing w:before="360" w:after="360"/>
      <w:ind w:left="864" w:right="864"/>
      <w:jc w:val="center"/>
    </w:pPr>
    <w:rPr>
      <w:b/>
      <w:iCs/>
      <w:color w:val="FF0000"/>
      <w:sz w:val="36"/>
    </w:rPr>
  </w:style>
  <w:style w:type="character" w:customStyle="1" w:styleId="IntenseQuoteChar">
    <w:name w:val="Intense Quote Char"/>
    <w:basedOn w:val="DefaultParagraphFont"/>
    <w:link w:val="IntenseQuote"/>
    <w:uiPriority w:val="30"/>
    <w:rsid w:val="006D1409"/>
    <w:rPr>
      <w:rFonts w:eastAsia="Times New Roman"/>
      <w:b/>
      <w:iCs/>
      <w:color w:val="FF0000"/>
      <w:sz w:val="36"/>
      <w:szCs w:val="21"/>
      <w:shd w:val="clear" w:color="auto" w:fill="FFFFFF"/>
    </w:rPr>
  </w:style>
  <w:style w:type="character" w:styleId="IntenseEmphasis">
    <w:name w:val="Intense Emphasis"/>
    <w:basedOn w:val="DefaultParagraphFont"/>
    <w:uiPriority w:val="21"/>
    <w:rsid w:val="001205E7"/>
    <w:rPr>
      <w:rFonts w:ascii="HELVETICA BLACK" w:hAnsi="HELVETICA BLACK"/>
      <w:b/>
      <w:i w:val="0"/>
      <w:iCs/>
      <w:color w:val="000000" w:themeColor="text1"/>
    </w:rPr>
  </w:style>
  <w:style w:type="character" w:styleId="Strong">
    <w:name w:val="Strong"/>
    <w:basedOn w:val="DefaultParagraphFont"/>
    <w:uiPriority w:val="22"/>
    <w:qFormat/>
    <w:rsid w:val="001205E7"/>
    <w:rPr>
      <w:rFonts w:ascii="Helvetica" w:hAnsi="Helvetica"/>
      <w:b/>
      <w:bCs/>
      <w:i w:val="0"/>
    </w:rPr>
  </w:style>
  <w:style w:type="paragraph" w:styleId="Title">
    <w:name w:val="Title"/>
    <w:basedOn w:val="Normal"/>
    <w:next w:val="Normal"/>
    <w:link w:val="TitleChar"/>
    <w:uiPriority w:val="10"/>
    <w:qFormat/>
    <w:rsid w:val="006D06F7"/>
    <w:pPr>
      <w:jc w:val="center"/>
    </w:pPr>
    <w:rPr>
      <w:rFonts w:eastAsia="Calibri"/>
      <w:b/>
      <w:color w:val="E05A35"/>
      <w:sz w:val="44"/>
      <w:szCs w:val="44"/>
    </w:rPr>
  </w:style>
  <w:style w:type="character" w:customStyle="1" w:styleId="TitleChar">
    <w:name w:val="Title Char"/>
    <w:basedOn w:val="DefaultParagraphFont"/>
    <w:link w:val="Title"/>
    <w:uiPriority w:val="10"/>
    <w:rsid w:val="006D06F7"/>
    <w:rPr>
      <w:rFonts w:eastAsia="Calibri"/>
      <w:b/>
      <w:color w:val="E05A35"/>
      <w:sz w:val="44"/>
      <w:szCs w:val="44"/>
      <w:shd w:val="clear" w:color="auto" w:fill="FFFFFF"/>
    </w:rPr>
  </w:style>
  <w:style w:type="character" w:customStyle="1" w:styleId="Heading1Char">
    <w:name w:val="Heading 1 Char"/>
    <w:basedOn w:val="DefaultParagraphFont"/>
    <w:link w:val="Heading1"/>
    <w:uiPriority w:val="9"/>
    <w:rsid w:val="009A7483"/>
    <w:rPr>
      <w:b/>
      <w:color w:val="E05A35"/>
      <w:sz w:val="24"/>
    </w:rPr>
  </w:style>
  <w:style w:type="character" w:styleId="SubtleEmphasis">
    <w:name w:val="Subtle Emphasis"/>
    <w:basedOn w:val="DefaultParagraphFont"/>
    <w:uiPriority w:val="19"/>
    <w:qFormat/>
    <w:rsid w:val="001205E7"/>
    <w:rPr>
      <w:rFonts w:ascii="HELVETICA BOLD OBLIQUE" w:hAnsi="HELVETICA BOLD OBLIQUE"/>
      <w:b/>
      <w:i/>
      <w:iCs/>
      <w:color w:val="404040" w:themeColor="text1" w:themeTint="BF"/>
      <w:sz w:val="28"/>
    </w:rPr>
  </w:style>
  <w:style w:type="paragraph" w:customStyle="1" w:styleId="Bullet">
    <w:name w:val="Bullet"/>
    <w:basedOn w:val="Normal"/>
    <w:qFormat/>
    <w:rsid w:val="006D1409"/>
    <w:pPr>
      <w:numPr>
        <w:ilvl w:val="1"/>
        <w:numId w:val="1"/>
      </w:numPr>
      <w:shd w:val="clear" w:color="auto" w:fill="auto"/>
      <w:tabs>
        <w:tab w:val="num" w:pos="360"/>
      </w:tabs>
      <w:spacing w:before="80" w:after="160" w:line="259" w:lineRule="auto"/>
      <w:ind w:left="994" w:hanging="274"/>
      <w:contextualSpacing/>
    </w:pPr>
    <w:rPr>
      <w:rFonts w:eastAsiaTheme="minorHAnsi"/>
      <w:color w:val="auto"/>
    </w:rPr>
  </w:style>
  <w:style w:type="paragraph" w:styleId="Subtitle">
    <w:name w:val="Subtitle"/>
    <w:basedOn w:val="Normal"/>
    <w:next w:val="Normal"/>
    <w:link w:val="SubtitleChar"/>
    <w:uiPriority w:val="11"/>
    <w:rsid w:val="001205E7"/>
    <w:rPr>
      <w:b/>
      <w:color w:val="333333"/>
      <w:sz w:val="28"/>
      <w:szCs w:val="25"/>
    </w:rPr>
  </w:style>
  <w:style w:type="paragraph" w:customStyle="1" w:styleId="Bullet2">
    <w:name w:val="Bullet 2"/>
    <w:basedOn w:val="Bullet"/>
    <w:qFormat/>
    <w:rsid w:val="00A04292"/>
    <w:pPr>
      <w:numPr>
        <w:numId w:val="2"/>
      </w:numPr>
      <w:ind w:left="2520" w:hanging="270"/>
    </w:pPr>
  </w:style>
  <w:style w:type="paragraph" w:styleId="Quote">
    <w:name w:val="Quote"/>
    <w:basedOn w:val="Normal"/>
    <w:next w:val="Normal"/>
    <w:link w:val="QuoteChar"/>
    <w:uiPriority w:val="29"/>
    <w:qFormat/>
    <w:rsid w:val="00EC6F3D"/>
    <w:pPr>
      <w:spacing w:before="200" w:after="160"/>
      <w:ind w:left="864" w:right="864"/>
      <w:jc w:val="center"/>
    </w:pPr>
    <w:rPr>
      <w:i/>
      <w:iCs/>
      <w:color w:val="51254F"/>
      <w:sz w:val="24"/>
    </w:rPr>
  </w:style>
  <w:style w:type="character" w:customStyle="1" w:styleId="QuoteChar">
    <w:name w:val="Quote Char"/>
    <w:basedOn w:val="DefaultParagraphFont"/>
    <w:link w:val="Quote"/>
    <w:uiPriority w:val="29"/>
    <w:rsid w:val="00EC6F3D"/>
    <w:rPr>
      <w:rFonts w:eastAsia="Times New Roman"/>
      <w:i/>
      <w:iCs/>
      <w:color w:val="51254F"/>
      <w:sz w:val="24"/>
      <w:szCs w:val="21"/>
      <w:shd w:val="clear" w:color="auto" w:fill="FFFFFF"/>
    </w:rPr>
  </w:style>
  <w:style w:type="character" w:styleId="BookTitle">
    <w:name w:val="Book Title"/>
    <w:basedOn w:val="DefaultParagraphFont"/>
    <w:uiPriority w:val="33"/>
    <w:qFormat/>
    <w:rsid w:val="00FA7712"/>
    <w:rPr>
      <w:rFonts w:ascii="Arial" w:hAnsi="Arial"/>
      <w:b w:val="0"/>
      <w:bCs/>
      <w:i/>
      <w:iCs/>
      <w:spacing w:val="5"/>
    </w:rPr>
  </w:style>
  <w:style w:type="character" w:styleId="IntenseReference">
    <w:name w:val="Intense Reference"/>
    <w:basedOn w:val="DefaultParagraphFont"/>
    <w:uiPriority w:val="32"/>
    <w:qFormat/>
    <w:rsid w:val="00C35309"/>
    <w:rPr>
      <w:rFonts w:ascii="Arial Black" w:hAnsi="Arial Black"/>
      <w:b/>
      <w:bCs/>
      <w:color w:val="DB4239"/>
      <w:spacing w:val="5"/>
    </w:rPr>
  </w:style>
  <w:style w:type="character" w:customStyle="1" w:styleId="Heading2Char">
    <w:name w:val="Heading 2 Char"/>
    <w:basedOn w:val="DefaultParagraphFont"/>
    <w:link w:val="Heading2"/>
    <w:uiPriority w:val="9"/>
    <w:rsid w:val="00241495"/>
    <w:rPr>
      <w:rFonts w:ascii="Helvetica" w:eastAsiaTheme="majorEastAsia" w:hAnsi="Helvetica" w:cstheme="majorBidi"/>
      <w:b/>
      <w:color w:val="7030A0"/>
      <w:sz w:val="24"/>
      <w:szCs w:val="26"/>
      <w:shd w:val="clear" w:color="auto" w:fill="FFFFFF"/>
    </w:rPr>
  </w:style>
  <w:style w:type="character" w:customStyle="1" w:styleId="Heading3Char">
    <w:name w:val="Heading 3 Char"/>
    <w:basedOn w:val="DefaultParagraphFont"/>
    <w:link w:val="Heading3"/>
    <w:uiPriority w:val="9"/>
    <w:rsid w:val="001205E7"/>
    <w:rPr>
      <w:rFonts w:eastAsiaTheme="majorEastAsia" w:cstheme="majorBidi"/>
      <w:b/>
      <w:color w:val="1F3763" w:themeColor="accent1" w:themeShade="7F"/>
      <w:sz w:val="24"/>
      <w:shd w:val="clear" w:color="auto" w:fill="FFFFFF"/>
    </w:rPr>
  </w:style>
  <w:style w:type="character" w:customStyle="1" w:styleId="SubtitleChar">
    <w:name w:val="Subtitle Char"/>
    <w:basedOn w:val="DefaultParagraphFont"/>
    <w:link w:val="Subtitle"/>
    <w:uiPriority w:val="11"/>
    <w:rsid w:val="001205E7"/>
    <w:rPr>
      <w:rFonts w:eastAsia="Times New Roman"/>
      <w:b/>
      <w:color w:val="333333"/>
      <w:sz w:val="28"/>
      <w:szCs w:val="25"/>
      <w:shd w:val="clear" w:color="auto" w:fill="FFFFFF"/>
    </w:rPr>
  </w:style>
  <w:style w:type="character" w:styleId="Emphasis">
    <w:name w:val="Emphasis"/>
    <w:basedOn w:val="DefaultParagraphFont"/>
    <w:uiPriority w:val="20"/>
    <w:qFormat/>
    <w:rsid w:val="001205E7"/>
    <w:rPr>
      <w:rFonts w:ascii="Arial" w:hAnsi="Arial"/>
      <w:i/>
      <w:iCs/>
      <w:sz w:val="21"/>
    </w:rPr>
  </w:style>
  <w:style w:type="paragraph" w:styleId="ListParagraph">
    <w:name w:val="List Paragraph"/>
    <w:basedOn w:val="Normal"/>
    <w:uiPriority w:val="34"/>
    <w:qFormat/>
    <w:rsid w:val="001205E7"/>
    <w:pPr>
      <w:ind w:left="2160" w:right="1440"/>
      <w:contextualSpacing/>
    </w:pPr>
  </w:style>
  <w:style w:type="paragraph" w:styleId="Header">
    <w:name w:val="header"/>
    <w:basedOn w:val="Normal"/>
    <w:link w:val="HeaderChar"/>
    <w:uiPriority w:val="99"/>
    <w:unhideWhenUsed/>
    <w:rsid w:val="0015239F"/>
    <w:pPr>
      <w:tabs>
        <w:tab w:val="center" w:pos="4680"/>
        <w:tab w:val="right" w:pos="9360"/>
      </w:tabs>
    </w:pPr>
  </w:style>
  <w:style w:type="character" w:customStyle="1" w:styleId="HeaderChar">
    <w:name w:val="Header Char"/>
    <w:basedOn w:val="DefaultParagraphFont"/>
    <w:link w:val="Header"/>
    <w:uiPriority w:val="99"/>
    <w:rsid w:val="0015239F"/>
    <w:rPr>
      <w:rFonts w:eastAsia="Times New Roman"/>
      <w:color w:val="000000"/>
      <w:sz w:val="21"/>
      <w:szCs w:val="21"/>
      <w:shd w:val="clear" w:color="auto" w:fill="FFFFFF"/>
    </w:rPr>
  </w:style>
  <w:style w:type="paragraph" w:styleId="Footer">
    <w:name w:val="footer"/>
    <w:basedOn w:val="Normal"/>
    <w:link w:val="FooterChar"/>
    <w:uiPriority w:val="99"/>
    <w:unhideWhenUsed/>
    <w:rsid w:val="0015239F"/>
    <w:pPr>
      <w:tabs>
        <w:tab w:val="center" w:pos="4680"/>
        <w:tab w:val="right" w:pos="9360"/>
      </w:tabs>
    </w:pPr>
  </w:style>
  <w:style w:type="character" w:customStyle="1" w:styleId="FooterChar">
    <w:name w:val="Footer Char"/>
    <w:basedOn w:val="DefaultParagraphFont"/>
    <w:link w:val="Footer"/>
    <w:uiPriority w:val="99"/>
    <w:rsid w:val="0015239F"/>
    <w:rPr>
      <w:rFonts w:eastAsia="Times New Roman"/>
      <w:color w:val="000000"/>
      <w:sz w:val="21"/>
      <w:szCs w:val="21"/>
      <w:shd w:val="clear" w:color="auto" w:fill="FFFFFF"/>
    </w:rPr>
  </w:style>
  <w:style w:type="character" w:customStyle="1" w:styleId="Heading4Char">
    <w:name w:val="Heading 4 Char"/>
    <w:basedOn w:val="DefaultParagraphFont"/>
    <w:link w:val="Heading4"/>
    <w:uiPriority w:val="9"/>
    <w:rsid w:val="00502BEC"/>
    <w:rPr>
      <w:rFonts w:asciiTheme="majorHAnsi" w:eastAsiaTheme="majorEastAsia" w:hAnsiTheme="majorHAnsi" w:cstheme="majorBidi"/>
      <w:i/>
      <w:iCs/>
      <w:color w:val="2F5496" w:themeColor="accent1" w:themeShade="BF"/>
      <w:sz w:val="21"/>
      <w:szCs w:val="21"/>
      <w:shd w:val="clear" w:color="auto" w:fill="FFFFFF"/>
    </w:rPr>
  </w:style>
  <w:style w:type="paragraph" w:styleId="NormalWeb">
    <w:name w:val="Normal (Web)"/>
    <w:basedOn w:val="Normal"/>
    <w:rsid w:val="00B47561"/>
    <w:pPr>
      <w:shd w:val="clear" w:color="auto" w:fill="auto"/>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9C7E20"/>
  </w:style>
  <w:style w:type="character" w:customStyle="1" w:styleId="eop">
    <w:name w:val="eop"/>
    <w:basedOn w:val="DefaultParagraphFont"/>
    <w:rsid w:val="009C7E20"/>
  </w:style>
  <w:style w:type="character" w:customStyle="1" w:styleId="tabchar">
    <w:name w:val="tabchar"/>
    <w:basedOn w:val="DefaultParagraphFont"/>
    <w:rsid w:val="009C7E20"/>
  </w:style>
  <w:style w:type="character" w:styleId="Hyperlink">
    <w:name w:val="Hyperlink"/>
    <w:rsid w:val="00B74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evolution.com/aotapropos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DDF1EBFFBC945A553839590150DAC" ma:contentTypeVersion="18" ma:contentTypeDescription="Create a new document." ma:contentTypeScope="" ma:versionID="3dbdf574ec3b8cbf43f67d2db31822d3">
  <xsd:schema xmlns:xsd="http://www.w3.org/2001/XMLSchema" xmlns:xs="http://www.w3.org/2001/XMLSchema" xmlns:p="http://schemas.microsoft.com/office/2006/metadata/properties" xmlns:ns2="22e13558-7d56-418e-ab34-f9b80886181f" xmlns:ns3="acc196c8-b538-4001-9562-88e5a55e42ee" targetNamespace="http://schemas.microsoft.com/office/2006/metadata/properties" ma:root="true" ma:fieldsID="45cae92a9ca06ef0dc5ab38c580afcf5" ns2:_="" ns3:_="">
    <xsd:import namespace="22e13558-7d56-418e-ab34-f9b80886181f"/>
    <xsd:import namespace="acc196c8-b538-4001-9562-88e5a55e4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13558-7d56-418e-ab34-f9b808861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196c8-b538-4001-9562-88e5a55e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9ed98-1f05-436c-aeb2-d19271b1fa0f}" ma:internalName="TaxCatchAll" ma:showField="CatchAllData" ma:web="acc196c8-b538-4001-9562-88e5a55e4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c196c8-b538-4001-9562-88e5a55e42ee" xsi:nil="true"/>
    <lcf76f155ced4ddcb4097134ff3c332f xmlns="22e13558-7d56-418e-ab34-f9b8088618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1F6C0-1EA8-4729-8837-0675B596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13558-7d56-418e-ab34-f9b80886181f"/>
    <ds:schemaRef ds:uri="acc196c8-b538-4001-9562-88e5a55e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D9F1-04EB-4A58-8F36-380B9DADDD18}">
  <ds:schemaRefs>
    <ds:schemaRef ds:uri="http://schemas.microsoft.com/sharepoint/v3/contenttype/forms"/>
  </ds:schemaRefs>
</ds:datastoreItem>
</file>

<file path=customXml/itemProps3.xml><?xml version="1.0" encoding="utf-8"?>
<ds:datastoreItem xmlns:ds="http://schemas.openxmlformats.org/officeDocument/2006/customXml" ds:itemID="{036907DA-B479-4E05-B762-D5D68ACF42DC}">
  <ds:schemaRefs>
    <ds:schemaRef ds:uri="http://schemas.openxmlformats.org/officeDocument/2006/bibliography"/>
  </ds:schemaRefs>
</ds:datastoreItem>
</file>

<file path=customXml/itemProps4.xml><?xml version="1.0" encoding="utf-8"?>
<ds:datastoreItem xmlns:ds="http://schemas.openxmlformats.org/officeDocument/2006/customXml" ds:itemID="{B76227D1-4A38-44B3-81FA-6FB830DCA1AA}">
  <ds:schemaRefs>
    <ds:schemaRef ds:uri="http://schemas.microsoft.com/office/2006/metadata/properties"/>
    <ds:schemaRef ds:uri="http://schemas.microsoft.com/office/infopath/2007/PartnerControls"/>
    <ds:schemaRef ds:uri="acc196c8-b538-4001-9562-88e5a55e42ee"/>
    <ds:schemaRef ds:uri="22e13558-7d56-418e-ab34-f9b8088618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Bridget Campbell</cp:lastModifiedBy>
  <cp:revision>3</cp:revision>
  <cp:lastPrinted>2020-02-27T14:44:00Z</cp:lastPrinted>
  <dcterms:created xsi:type="dcterms:W3CDTF">2024-09-17T19:53:00Z</dcterms:created>
  <dcterms:modified xsi:type="dcterms:W3CDTF">2024-09-17T19:55:00Z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0x010100347DDF1EBFFBC945A553839590150DAC</vt:lpwstr>
  </property>
  <property fmtid="{D5CDD505-2E9C-101B-9397-08002B2CF9AE}" pid="3" name="MediaServiceImageTags">
    <vt:lpwstr/>
  </property>
</Properties>
</file>